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663"/>
      </w:tblGrid>
      <w:tr w:rsidR="00172F01" w:rsidRPr="00172F01" w:rsidTr="00D87840">
        <w:tc>
          <w:tcPr>
            <w:tcW w:w="2943" w:type="dxa"/>
          </w:tcPr>
          <w:p w:rsidR="00D87840" w:rsidRPr="00172F01" w:rsidRDefault="00D87840" w:rsidP="00D87840">
            <w:pPr>
              <w:jc w:val="center"/>
            </w:pPr>
            <w:r w:rsidRPr="00172F0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E915CD9" wp14:editId="19A3B7C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602615</wp:posOffset>
                      </wp:positionV>
                      <wp:extent cx="1728470" cy="542925"/>
                      <wp:effectExtent l="0" t="0" r="0" b="9525"/>
                      <wp:wrapTight wrapText="bothSides">
                        <wp:wrapPolygon edited="0">
                          <wp:start x="476" y="0"/>
                          <wp:lineTo x="476" y="21221"/>
                          <wp:lineTo x="20711" y="21221"/>
                          <wp:lineTo x="20711" y="0"/>
                          <wp:lineTo x="476" y="0"/>
                        </wp:wrapPolygon>
                      </wp:wrapTight>
                      <wp:docPr id="5" name="Pole tekstow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2847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840" w:rsidRPr="001404C8" w:rsidRDefault="00D87840" w:rsidP="00D87840">
                                  <w:pPr>
                                    <w:keepNext/>
                                    <w:spacing w:after="0"/>
                                    <w:outlineLvl w:val="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404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32-332 Bukowno, ul. Kolejowa 37</w:t>
                                  </w:r>
                                </w:p>
                                <w:p w:rsidR="00D87840" w:rsidRPr="001404C8" w:rsidRDefault="00D87840" w:rsidP="00D87840">
                                  <w:pPr>
                                    <w:keepNext/>
                                    <w:spacing w:after="0"/>
                                    <w:outlineLvl w:val="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404C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Zespół Laboratoriów Badawczych</w:t>
                                  </w:r>
                                </w:p>
                                <w:p w:rsidR="00D87840" w:rsidRPr="001404C8" w:rsidRDefault="00D87840" w:rsidP="00D87840">
                                  <w:pPr>
                                    <w:keepNext/>
                                    <w:ind w:left="-142" w:right="-129" w:firstLine="113"/>
                                    <w:outlineLvl w:val="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1404C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- Laboratorium Badań Środowiskowych</w:t>
                                  </w:r>
                                </w:p>
                                <w:p w:rsidR="00D87840" w:rsidRPr="002B16E5" w:rsidRDefault="00D87840" w:rsidP="00D87840">
                                  <w:pPr>
                                    <w:pStyle w:val="Tekstpodstawowy"/>
                                    <w:rPr>
                                      <w:rFonts w:ascii="Cambria" w:hAnsi="Cambria"/>
                                      <w:b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15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-3pt;margin-top:47.45pt;width:136.1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" filled="f" stroked="f">
                      <o:lock v:ext="edit" aspectratio="t"/>
                      <v:textbox>
                        <w:txbxContent>
                          <w:p w:rsidR="00D87840" w:rsidRPr="001404C8" w:rsidRDefault="00D87840" w:rsidP="00D87840">
                            <w:pPr>
                              <w:keepNext/>
                              <w:spacing w:after="0"/>
                              <w:outlineLvl w:val="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404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32-332 Bukowno, ul. Kolejowa 37</w:t>
                            </w:r>
                          </w:p>
                          <w:p w:rsidR="00D87840" w:rsidRPr="001404C8" w:rsidRDefault="00D87840" w:rsidP="00D87840">
                            <w:pPr>
                              <w:keepNext/>
                              <w:spacing w:after="0"/>
                              <w:outlineLvl w:val="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404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Zespół Laboratoriów Badawczych</w:t>
                            </w:r>
                          </w:p>
                          <w:p w:rsidR="00D87840" w:rsidRPr="001404C8" w:rsidRDefault="00D87840" w:rsidP="00D87840">
                            <w:pPr>
                              <w:keepNext/>
                              <w:ind w:left="-142" w:right="-129" w:firstLine="113"/>
                              <w:outlineLvl w:val="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404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- Laboratorium Badań Środowiskowych</w:t>
                            </w:r>
                          </w:p>
                          <w:p w:rsidR="00D87840" w:rsidRPr="002B16E5" w:rsidRDefault="00D87840" w:rsidP="00D87840">
                            <w:pPr>
                              <w:pStyle w:val="Tekstpodstawowy"/>
                              <w:rPr>
                                <w:rFonts w:ascii="Cambria" w:hAnsi="Cambria"/>
                                <w:b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72F01">
              <w:rPr>
                <w:noProof/>
                <w:lang w:eastAsia="pl-PL"/>
              </w:rPr>
              <w:drawing>
                <wp:inline distT="0" distB="0" distL="0" distR="0" wp14:anchorId="38CE9ABF" wp14:editId="69136D79">
                  <wp:extent cx="1342800" cy="590400"/>
                  <wp:effectExtent l="0" t="0" r="0" b="635"/>
                  <wp:docPr id="2" name="Obraz 2" descr="logo-zgh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logo-zgh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vAlign w:val="center"/>
          </w:tcPr>
          <w:p w:rsidR="00865892" w:rsidRPr="00172F01" w:rsidRDefault="00865892" w:rsidP="00190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01">
              <w:rPr>
                <w:rFonts w:ascii="Times New Roman" w:hAnsi="Times New Roman" w:cs="Times New Roman"/>
                <w:b/>
                <w:sz w:val="28"/>
                <w:szCs w:val="28"/>
              </w:rPr>
              <w:t>Zlecenie</w:t>
            </w:r>
            <w:r w:rsidR="00436264" w:rsidRPr="00172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wykonania badań i pomiarów</w:t>
            </w:r>
            <w:r w:rsidRPr="00172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 Laboratorium Badań Środowiskowych </w:t>
            </w:r>
            <w:r w:rsidR="0019044E" w:rsidRPr="00172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Zakładów Górniczo-Hutniczych „Bolesław” S.A. </w:t>
            </w:r>
          </w:p>
          <w:p w:rsidR="00D87840" w:rsidRPr="00172F01" w:rsidRDefault="00865892" w:rsidP="00E42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01">
              <w:rPr>
                <w:rFonts w:ascii="Times New Roman" w:hAnsi="Times New Roman" w:cs="Times New Roman"/>
                <w:b/>
                <w:sz w:val="28"/>
                <w:szCs w:val="28"/>
              </w:rPr>
              <w:t>nr……………………….</w:t>
            </w:r>
            <w:r w:rsidR="00E42685" w:rsidRPr="00172F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D83669" w:rsidRPr="00172F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</w:tr>
      <w:tr w:rsidR="00172F01" w:rsidRPr="00172F01" w:rsidTr="00A4769C">
        <w:tc>
          <w:tcPr>
            <w:tcW w:w="10606" w:type="dxa"/>
            <w:gridSpan w:val="2"/>
          </w:tcPr>
          <w:p w:rsidR="00865892" w:rsidRPr="00172F01" w:rsidRDefault="00865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Nazwa i adres Klienta:</w:t>
            </w:r>
          </w:p>
          <w:p w:rsidR="00865892" w:rsidRPr="00172F01" w:rsidRDefault="00865892">
            <w:pPr>
              <w:rPr>
                <w:rFonts w:ascii="Times New Roman" w:hAnsi="Times New Roman" w:cs="Times New Roman"/>
              </w:rPr>
            </w:pPr>
          </w:p>
          <w:p w:rsidR="00865892" w:rsidRPr="00172F01" w:rsidRDefault="00865892">
            <w:pPr>
              <w:rPr>
                <w:rFonts w:ascii="Times New Roman" w:hAnsi="Times New Roman" w:cs="Times New Roman"/>
              </w:rPr>
            </w:pPr>
          </w:p>
          <w:p w:rsidR="00865892" w:rsidRPr="00172F01" w:rsidRDefault="00865892">
            <w:pPr>
              <w:rPr>
                <w:rFonts w:ascii="Times New Roman" w:hAnsi="Times New Roman" w:cs="Times New Roman"/>
              </w:rPr>
            </w:pPr>
          </w:p>
          <w:p w:rsidR="00865892" w:rsidRPr="00172F01" w:rsidRDefault="00865892" w:rsidP="00865892">
            <w:pPr>
              <w:rPr>
                <w:rFonts w:ascii="Times New Roman" w:hAnsi="Times New Roman" w:cs="Times New Roman"/>
              </w:rPr>
            </w:pPr>
          </w:p>
        </w:tc>
      </w:tr>
      <w:tr w:rsidR="00172F01" w:rsidRPr="00172F01" w:rsidTr="00D87840">
        <w:tc>
          <w:tcPr>
            <w:tcW w:w="10606" w:type="dxa"/>
            <w:gridSpan w:val="2"/>
          </w:tcPr>
          <w:p w:rsidR="00492092" w:rsidRPr="00172F01" w:rsidRDefault="0049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Zakres i rodzaj badań:</w:t>
            </w:r>
          </w:p>
          <w:p w:rsidR="00436264" w:rsidRPr="00172F01" w:rsidRDefault="0043626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3072"/>
              <w:gridCol w:w="6664"/>
            </w:tblGrid>
            <w:tr w:rsidR="00172F01" w:rsidRPr="00172F01" w:rsidTr="000E53FD">
              <w:tc>
                <w:tcPr>
                  <w:tcW w:w="0" w:type="auto"/>
                </w:tcPr>
                <w:p w:rsidR="00436264" w:rsidRPr="00172F01" w:rsidRDefault="004362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72" w:type="dxa"/>
                </w:tcPr>
                <w:p w:rsidR="00CF7117" w:rsidRPr="00172F01" w:rsidRDefault="00436264" w:rsidP="00CF71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stanowiska pracy</w:t>
                  </w:r>
                  <w:r w:rsidR="00CF7117" w:rsidRPr="0017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</w:t>
                  </w:r>
                </w:p>
                <w:p w:rsidR="00436264" w:rsidRPr="00172F01" w:rsidRDefault="00CF7117" w:rsidP="00CF71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Obiekt badania</w:t>
                  </w:r>
                </w:p>
              </w:tc>
              <w:tc>
                <w:tcPr>
                  <w:tcW w:w="6664" w:type="dxa"/>
                </w:tcPr>
                <w:p w:rsidR="00436264" w:rsidRPr="00172F01" w:rsidRDefault="00CF7117" w:rsidP="00CF71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 badania</w:t>
                  </w:r>
                </w:p>
              </w:tc>
            </w:tr>
            <w:tr w:rsidR="00172F01" w:rsidRPr="00172F01" w:rsidTr="000E53FD">
              <w:tc>
                <w:tcPr>
                  <w:tcW w:w="0" w:type="auto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72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664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72F01" w:rsidRPr="00172F01" w:rsidTr="000E53FD">
              <w:tc>
                <w:tcPr>
                  <w:tcW w:w="0" w:type="auto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F01" w:rsidRPr="00172F01" w:rsidTr="000E53FD">
              <w:tc>
                <w:tcPr>
                  <w:tcW w:w="0" w:type="auto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F01" w:rsidRPr="00172F01" w:rsidTr="000E53FD">
              <w:tc>
                <w:tcPr>
                  <w:tcW w:w="0" w:type="auto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436264" w:rsidRPr="00172F01" w:rsidRDefault="00436264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B2D" w:rsidRPr="00172F01" w:rsidTr="000E53FD">
              <w:tc>
                <w:tcPr>
                  <w:tcW w:w="0" w:type="auto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B2D" w:rsidRPr="00172F01" w:rsidTr="000E53FD">
              <w:tc>
                <w:tcPr>
                  <w:tcW w:w="0" w:type="auto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B2D" w:rsidRPr="00172F01" w:rsidTr="000E53FD">
              <w:tc>
                <w:tcPr>
                  <w:tcW w:w="0" w:type="auto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B2D" w:rsidRPr="00172F01" w:rsidTr="000E53FD">
              <w:tc>
                <w:tcPr>
                  <w:tcW w:w="0" w:type="auto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B2D" w:rsidRPr="00172F01" w:rsidTr="000E53FD">
              <w:tc>
                <w:tcPr>
                  <w:tcW w:w="0" w:type="auto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B2D" w:rsidRPr="00172F01" w:rsidTr="000E53FD">
              <w:tc>
                <w:tcPr>
                  <w:tcW w:w="0" w:type="auto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4" w:type="dxa"/>
                </w:tcPr>
                <w:p w:rsidR="00FE5B2D" w:rsidRPr="00172F01" w:rsidRDefault="00FE5B2D" w:rsidP="00FE5B2D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5892" w:rsidRPr="00172F01" w:rsidRDefault="0086589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10E3F" w:rsidRPr="00172F01" w:rsidRDefault="00F10E3F" w:rsidP="00F10E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Pobieranie próbek</w:t>
            </w:r>
            <w:r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  <w:r w:rsidRPr="0017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72F0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F10E3F" w:rsidRPr="00172F01" w:rsidRDefault="00F10E3F" w:rsidP="00F10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próbki</w:t>
            </w:r>
            <w:r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  <w:r w:rsidRPr="0017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72F0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F10E3F" w:rsidRPr="00172F01" w:rsidRDefault="00F10E3F" w:rsidP="00436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264" w:rsidRPr="00172F01" w:rsidRDefault="00436264" w:rsidP="00436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 </w:t>
            </w:r>
            <w:r w:rsidR="00172F01"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badań/pomiarów</w:t>
            </w: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5892" w:rsidRPr="00172F01" w:rsidRDefault="006D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30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64" w:rsidRPr="00172F0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436264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na potrzeby stwierdzenia zgodności z wymaganiami/specyfikacjami określonymi w </w:t>
            </w:r>
          </w:p>
          <w:p w:rsidR="00492092" w:rsidRPr="00172F01" w:rsidRDefault="00436264" w:rsidP="00257D19">
            <w:pPr>
              <w:tabs>
                <w:tab w:val="left" w:pos="1701"/>
              </w:tabs>
              <w:ind w:left="1843" w:hanging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4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73" w:rsidRPr="00172F0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akcie</w:t>
            </w:r>
            <w:r w:rsidR="00B32573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prawny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32573" w:rsidRPr="00172F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0269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19" w:rsidRPr="00172F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8D4988" w:rsidRPr="00172F01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:rsidR="00257D19" w:rsidRPr="00172F01" w:rsidRDefault="00257D19" w:rsidP="00257D19">
            <w:pPr>
              <w:tabs>
                <w:tab w:val="left" w:pos="1701"/>
              </w:tabs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57D19" w:rsidRPr="00172F01" w:rsidRDefault="00257D19" w:rsidP="00257D19">
            <w:pPr>
              <w:tabs>
                <w:tab w:val="left" w:pos="1701"/>
              </w:tabs>
              <w:ind w:left="18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B32573" w:rsidRPr="00172F01" w:rsidRDefault="00B32573" w:rsidP="007335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36264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632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2F0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436264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dokumencie normatywnym</w:t>
            </w:r>
            <w:r w:rsidR="00257D19" w:rsidRPr="00172F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 w:rsidR="00997898" w:rsidRPr="00172F0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B32573" w:rsidRPr="00172F01" w:rsidRDefault="00436264" w:rsidP="00E6093E">
            <w:pPr>
              <w:tabs>
                <w:tab w:val="left" w:pos="1680"/>
                <w:tab w:val="left" w:pos="241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638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73" w:rsidRPr="00172F0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B32573" w:rsidRPr="00172F01">
              <w:rPr>
                <w:rFonts w:ascii="Times New Roman" w:hAnsi="Times New Roman" w:cs="Times New Roman"/>
                <w:sz w:val="20"/>
                <w:szCs w:val="20"/>
              </w:rPr>
              <w:t>ymaganie indywidualne Klienta</w:t>
            </w:r>
            <w:r w:rsidR="00257D19" w:rsidRPr="00172F0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</w:t>
            </w:r>
            <w:r w:rsidR="00997898" w:rsidRPr="00172F01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436264" w:rsidRPr="00172F01" w:rsidRDefault="006D29F4" w:rsidP="0043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32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64" w:rsidRPr="00172F0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B402E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na potrzeby własne K</w:t>
            </w:r>
            <w:r w:rsidR="00436264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lienta (bez stwierdzania zgodności z wymaganiami) </w:t>
            </w:r>
            <w:r w:rsidR="00242B80" w:rsidRPr="00172F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B32573" w:rsidRPr="00172F01" w:rsidRDefault="00AA3B3B" w:rsidP="00E6093E">
            <w:pPr>
              <w:pStyle w:val="Tekstpodstawowywcity2"/>
              <w:spacing w:before="6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Stwierdzenie zgodności z wymaganiem/specyfikacją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należy przeprowadzić zgodnie z zasadą podejmowania decyzji: </w:t>
            </w:r>
            <w:r w:rsidR="00B32573" w:rsidRPr="00172F01">
              <w:rPr>
                <w:rFonts w:ascii="Times New Roman" w:hAnsi="Times New Roman" w:cs="Times New Roman"/>
                <w:sz w:val="20"/>
                <w:szCs w:val="20"/>
              </w:rPr>
              <w:t>(sposób uwzględnienia niepewności rozszerzonej przy stwierdzeniu zgodności):</w:t>
            </w:r>
          </w:p>
          <w:p w:rsidR="00AA3B3B" w:rsidRPr="00172F01" w:rsidRDefault="006D29F4" w:rsidP="00AA3B3B">
            <w:pPr>
              <w:pStyle w:val="Tekstpodstawowywcity2"/>
              <w:spacing w:before="6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02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B" w:rsidRPr="00172F01">
                  <w:rPr>
                    <w:rFonts w:ascii="MS Gothic" w:eastAsia="MS Gothic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3B3B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-  wskazaną przez Klienta: ……………………………………………………………………………………………….. </w:t>
            </w:r>
          </w:p>
          <w:p w:rsidR="00AA3B3B" w:rsidRPr="00172F01" w:rsidRDefault="006D29F4" w:rsidP="00E6093E">
            <w:pPr>
              <w:pStyle w:val="Tekstpodstawowywcity2"/>
              <w:spacing w:before="6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78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3A9" w:rsidRPr="00172F01">
                  <w:rPr>
                    <w:rFonts w:ascii="MS Gothic" w:eastAsia="MS Gothic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65892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AA3B3B" w:rsidRPr="00172F01">
              <w:rPr>
                <w:rFonts w:ascii="Times New Roman" w:hAnsi="Times New Roman" w:cs="Times New Roman"/>
                <w:sz w:val="20"/>
                <w:szCs w:val="20"/>
              </w:rPr>
              <w:t>wskazaną przez Laboratorium:</w:t>
            </w:r>
          </w:p>
          <w:p w:rsidR="00251B57" w:rsidRPr="00172F01" w:rsidRDefault="00251B57" w:rsidP="00251B57">
            <w:pPr>
              <w:pStyle w:val="Tekstpodstawowywcity2"/>
              <w:spacing w:before="6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-czynniki pyłowe i fizyczne: tzw. „prosta akceptacja/odrzucenie” zgodnie z ILAC-G8:09/2019 (prawdopodobieństwo, że wynik pomiaru przekroczy granicę tolerancji/specyfikacji może wynosić nawet 50% w przypadku, gdy wynik ten znajduje się dokładnie na granicy tolerancji)</w:t>
            </w:r>
          </w:p>
          <w:p w:rsidR="00AA3B3B" w:rsidRPr="00172F01" w:rsidRDefault="00380A04" w:rsidP="00E6093E">
            <w:pPr>
              <w:pStyle w:val="Tekstpodstawowywcity2"/>
              <w:spacing w:before="6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-czynniki chemiczne</w:t>
            </w:r>
            <w:r w:rsidR="00446544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51B57" w:rsidRPr="00172F01">
              <w:rPr>
                <w:rFonts w:ascii="Times New Roman" w:hAnsi="Times New Roman" w:cs="Times New Roman"/>
                <w:sz w:val="20"/>
                <w:szCs w:val="20"/>
              </w:rPr>
              <w:t>zgodne z normami PN-EN 689:2018-07 oraz PN-Z-04008-7:2002/Az1:2004 stosowane będą wyniki pomiarów bądź obliczone na ich podstawie wskaźniki narażenia bez uwzględnienia niepewności pomiarów</w:t>
            </w:r>
          </w:p>
          <w:p w:rsidR="00B32573" w:rsidRPr="00172F01" w:rsidRDefault="00415590" w:rsidP="00435DDE">
            <w:pPr>
              <w:pStyle w:val="Tekstpodstawowywcity2"/>
              <w:spacing w:before="60"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Niepewność rozszerzona w sprawozdaniu z badań: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3A9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3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04" w:rsidRPr="00172F01">
                  <w:rPr>
                    <w:rFonts w:ascii="MS Gothic" w:eastAsia="MS Gothic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TAK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6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04" w:rsidRPr="00172F01">
                  <w:rPr>
                    <w:rFonts w:ascii="MS Gothic" w:eastAsia="MS Gothic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C61FF3" w:rsidRPr="00172F01" w:rsidRDefault="00C61FF3" w:rsidP="00FE5B2D">
      <w:pPr>
        <w:pStyle w:val="Akapitzlist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Zewnętrzny dostawca usług</w:t>
      </w:r>
      <w:r w:rsidR="00EC5733" w:rsidRPr="00172F01">
        <w:rPr>
          <w:rFonts w:ascii="Times New Roman" w:hAnsi="Times New Roman" w:cs="Times New Roman"/>
          <w:sz w:val="20"/>
          <w:szCs w:val="20"/>
        </w:rPr>
        <w:t xml:space="preserve"> (akredytowany w podzlecanym zakresie)</w:t>
      </w:r>
      <w:r w:rsidR="00907A31" w:rsidRPr="00172F01">
        <w:rPr>
          <w:rFonts w:ascii="Times New Roman" w:hAnsi="Times New Roman" w:cs="Times New Roman"/>
          <w:sz w:val="20"/>
          <w:szCs w:val="20"/>
          <w:vertAlign w:val="superscript"/>
        </w:rPr>
        <w:t xml:space="preserve"> 1)</w:t>
      </w:r>
      <w:r w:rsidRPr="00172F01">
        <w:rPr>
          <w:rFonts w:ascii="Times New Roman" w:hAnsi="Times New Roman" w:cs="Times New Roman"/>
          <w:sz w:val="20"/>
          <w:szCs w:val="20"/>
        </w:rPr>
        <w:t>:</w:t>
      </w:r>
      <w:r w:rsidR="00435DDE" w:rsidRPr="00172F0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653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94" w:rsidRPr="00172F01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483794" w:rsidRPr="00172F01">
        <w:rPr>
          <w:rFonts w:ascii="Times New Roman" w:hAnsi="Times New Roman" w:cs="Times New Roman"/>
          <w:sz w:val="20"/>
          <w:szCs w:val="20"/>
        </w:rPr>
        <w:t xml:space="preserve"> </w:t>
      </w:r>
      <w:r w:rsidR="00E8466C" w:rsidRPr="00172F01">
        <w:rPr>
          <w:rFonts w:ascii="Times New Roman" w:hAnsi="Times New Roman" w:cs="Times New Roman"/>
          <w:sz w:val="20"/>
          <w:szCs w:val="20"/>
        </w:rPr>
        <w:t>TAK</w:t>
      </w:r>
      <w:r w:rsidR="00483794" w:rsidRPr="00172F01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39747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94" w:rsidRPr="00172F01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483794" w:rsidRPr="00172F01">
        <w:rPr>
          <w:rFonts w:ascii="Times New Roman" w:hAnsi="Times New Roman" w:cs="Times New Roman"/>
          <w:sz w:val="20"/>
          <w:szCs w:val="20"/>
        </w:rPr>
        <w:t xml:space="preserve"> </w:t>
      </w:r>
      <w:r w:rsidR="00E8466C" w:rsidRPr="00172F01">
        <w:rPr>
          <w:rFonts w:ascii="Times New Roman" w:hAnsi="Times New Roman" w:cs="Times New Roman"/>
          <w:sz w:val="20"/>
          <w:szCs w:val="20"/>
        </w:rPr>
        <w:t>NIE</w:t>
      </w:r>
    </w:p>
    <w:p w:rsidR="00C61FF3" w:rsidRPr="00172F01" w:rsidRDefault="00C61FF3" w:rsidP="0055113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 xml:space="preserve">Dane zewnętrznego dostawcy </w:t>
      </w:r>
      <w:r w:rsidR="001404C8" w:rsidRPr="00172F01">
        <w:rPr>
          <w:rFonts w:ascii="Times New Roman" w:hAnsi="Times New Roman" w:cs="Times New Roman"/>
          <w:sz w:val="20"/>
          <w:szCs w:val="20"/>
        </w:rPr>
        <w:t>badań</w:t>
      </w:r>
      <w:r w:rsidRPr="00172F01">
        <w:rPr>
          <w:rFonts w:ascii="Times New Roman" w:hAnsi="Times New Roman" w:cs="Times New Roman"/>
          <w:sz w:val="20"/>
          <w:szCs w:val="20"/>
        </w:rPr>
        <w:t xml:space="preserve"> i zakres podzlecanych badań (w tym nr zakresu akredytacji):</w:t>
      </w:r>
    </w:p>
    <w:p w:rsidR="00C61FF3" w:rsidRPr="00172F01" w:rsidRDefault="00C61FF3" w:rsidP="0055113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61FF3" w:rsidRPr="00172F01" w:rsidRDefault="00C61FF3" w:rsidP="0055113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 xml:space="preserve">Data sprawdzenia zakresu akredytacji zewnętrznego dostawcy </w:t>
      </w:r>
      <w:r w:rsidR="001404C8" w:rsidRPr="00172F01">
        <w:rPr>
          <w:rFonts w:ascii="Times New Roman" w:hAnsi="Times New Roman" w:cs="Times New Roman"/>
          <w:sz w:val="20"/>
          <w:szCs w:val="20"/>
        </w:rPr>
        <w:t>badań</w:t>
      </w:r>
      <w:r w:rsidRPr="00172F01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 w:rsidR="00380A04" w:rsidRPr="00172F01">
        <w:rPr>
          <w:rFonts w:ascii="Times New Roman" w:hAnsi="Times New Roman" w:cs="Times New Roman"/>
          <w:sz w:val="20"/>
          <w:szCs w:val="20"/>
        </w:rPr>
        <w:t>……………</w:t>
      </w:r>
    </w:p>
    <w:p w:rsidR="00C61FF3" w:rsidRPr="00172F01" w:rsidRDefault="00C61FF3" w:rsidP="005511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Osoba odpowiedzialna ze strony Klienta: ………………………………………….. telefon: ………………………...</w:t>
      </w:r>
      <w:r w:rsidR="00380A04" w:rsidRPr="00172F01">
        <w:rPr>
          <w:rFonts w:ascii="Times New Roman" w:hAnsi="Times New Roman" w:cs="Times New Roman"/>
          <w:sz w:val="20"/>
          <w:szCs w:val="20"/>
        </w:rPr>
        <w:t>.....</w:t>
      </w:r>
    </w:p>
    <w:p w:rsidR="00C61FF3" w:rsidRPr="00172F01" w:rsidRDefault="00C61FF3" w:rsidP="005511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Osoba odpowiedzialna ze strony Laboratorium</w:t>
      </w:r>
      <w:r w:rsidR="00907A31" w:rsidRPr="00172F01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72F0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</w:p>
    <w:p w:rsidR="00667E53" w:rsidRPr="00172F01" w:rsidRDefault="00667E53" w:rsidP="005511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Termin rozpoczęcia wizji lokalnej</w:t>
      </w:r>
      <w:r w:rsidR="00415590" w:rsidRPr="00172F01">
        <w:rPr>
          <w:rFonts w:ascii="Times New Roman" w:hAnsi="Times New Roman" w:cs="Times New Roman"/>
          <w:sz w:val="20"/>
          <w:szCs w:val="20"/>
        </w:rPr>
        <w:t xml:space="preserve"> (jeśli dotyczy)</w:t>
      </w:r>
      <w:r w:rsidR="00907A31" w:rsidRPr="00172F01">
        <w:rPr>
          <w:rFonts w:ascii="Times New Roman" w:hAnsi="Times New Roman" w:cs="Times New Roman"/>
          <w:sz w:val="20"/>
          <w:szCs w:val="20"/>
          <w:vertAlign w:val="superscript"/>
        </w:rPr>
        <w:t xml:space="preserve"> 1)</w:t>
      </w:r>
      <w:r w:rsidRPr="00172F01">
        <w:rPr>
          <w:rFonts w:ascii="Times New Roman" w:hAnsi="Times New Roman" w:cs="Times New Roman"/>
          <w:sz w:val="20"/>
          <w:szCs w:val="20"/>
        </w:rPr>
        <w:t>: …………badań/pomiarów:</w:t>
      </w:r>
      <w:r w:rsidR="00551138" w:rsidRPr="00172F01">
        <w:rPr>
          <w:rFonts w:ascii="Times New Roman" w:hAnsi="Times New Roman" w:cs="Times New Roman"/>
          <w:sz w:val="20"/>
          <w:szCs w:val="20"/>
        </w:rPr>
        <w:t>…………… Zmiana</w:t>
      </w:r>
      <w:r w:rsidR="00415590" w:rsidRPr="00172F01">
        <w:rPr>
          <w:rFonts w:ascii="Times New Roman" w:hAnsi="Times New Roman" w:cs="Times New Roman"/>
          <w:sz w:val="20"/>
          <w:szCs w:val="20"/>
        </w:rPr>
        <w:t xml:space="preserve"> terminu:…………</w:t>
      </w:r>
      <w:r w:rsidR="00380A04" w:rsidRPr="00172F01">
        <w:rPr>
          <w:rFonts w:ascii="Times New Roman" w:hAnsi="Times New Roman" w:cs="Times New Roman"/>
          <w:sz w:val="20"/>
          <w:szCs w:val="20"/>
        </w:rPr>
        <w:t>..</w:t>
      </w:r>
    </w:p>
    <w:p w:rsidR="009959DD" w:rsidRPr="00172F01" w:rsidRDefault="009959DD" w:rsidP="005511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Orientacyjny termin przekazania sprawozdania z badań</w:t>
      </w:r>
      <w:r w:rsidR="00907A31" w:rsidRPr="00172F01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72F0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</w:t>
      </w:r>
      <w:r w:rsidR="00380A04" w:rsidRPr="00172F01">
        <w:rPr>
          <w:rFonts w:ascii="Times New Roman" w:hAnsi="Times New Roman" w:cs="Times New Roman"/>
          <w:sz w:val="20"/>
          <w:szCs w:val="20"/>
        </w:rPr>
        <w:t>..</w:t>
      </w:r>
    </w:p>
    <w:p w:rsidR="00667E53" w:rsidRPr="00172F01" w:rsidRDefault="00667E53" w:rsidP="00551138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Liczba egzemplarzy sprawozdania dla Klienta:…………..</w:t>
      </w:r>
    </w:p>
    <w:p w:rsidR="00667E53" w:rsidRPr="00172F01" w:rsidRDefault="00667E53" w:rsidP="00551138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Forma przekazania sprawozdania z badań:</w:t>
      </w:r>
      <w:r w:rsidR="00435DDE" w:rsidRPr="00172F0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3964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94" w:rsidRPr="00172F01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483794" w:rsidRPr="00172F01">
        <w:rPr>
          <w:rFonts w:ascii="Times New Roman" w:hAnsi="Times New Roman" w:cs="Times New Roman"/>
          <w:sz w:val="20"/>
          <w:szCs w:val="20"/>
        </w:rPr>
        <w:t xml:space="preserve"> </w:t>
      </w:r>
      <w:r w:rsidR="00E8466C" w:rsidRPr="00172F01">
        <w:rPr>
          <w:rFonts w:ascii="Times New Roman" w:hAnsi="Times New Roman" w:cs="Times New Roman"/>
          <w:sz w:val="20"/>
          <w:szCs w:val="20"/>
        </w:rPr>
        <w:t>Poczta</w:t>
      </w:r>
      <w:r w:rsidR="00483794" w:rsidRPr="00172F01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-97043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94" w:rsidRPr="00172F01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483794" w:rsidRPr="00172F01">
        <w:rPr>
          <w:rFonts w:ascii="Times New Roman" w:hAnsi="Times New Roman" w:cs="Times New Roman"/>
          <w:sz w:val="20"/>
          <w:szCs w:val="20"/>
        </w:rPr>
        <w:t xml:space="preserve"> </w:t>
      </w:r>
      <w:r w:rsidR="003624A8" w:rsidRPr="00172F01">
        <w:rPr>
          <w:rFonts w:ascii="Times New Roman" w:hAnsi="Times New Roman" w:cs="Times New Roman"/>
          <w:sz w:val="20"/>
          <w:szCs w:val="20"/>
        </w:rPr>
        <w:t>Odbiór osobisty</w:t>
      </w:r>
    </w:p>
    <w:p w:rsidR="00667E53" w:rsidRPr="00172F01" w:rsidRDefault="00667E53" w:rsidP="00551138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Inne ustalenia</w:t>
      </w:r>
      <w:r w:rsidR="004B6BF8" w:rsidRPr="00172F01">
        <w:rPr>
          <w:rFonts w:ascii="Times New Roman" w:hAnsi="Times New Roman" w:cs="Times New Roman"/>
          <w:sz w:val="20"/>
          <w:szCs w:val="20"/>
        </w:rPr>
        <w:t>(np. szacowany koszt usługi)</w:t>
      </w:r>
      <w:r w:rsidRPr="00172F01">
        <w:rPr>
          <w:rFonts w:ascii="Times New Roman" w:hAnsi="Times New Roman" w:cs="Times New Roman"/>
          <w:sz w:val="20"/>
          <w:szCs w:val="20"/>
        </w:rPr>
        <w:t>:…………………………………</w:t>
      </w:r>
      <w:r w:rsidR="00251B57" w:rsidRPr="00172F01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667E53" w:rsidRPr="00E5790E" w:rsidRDefault="00667E53" w:rsidP="00551138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Zakres akredytacji laboratorium badawczego AB 1140</w:t>
      </w:r>
      <w:r w:rsidR="003043A9" w:rsidRPr="00172F01">
        <w:rPr>
          <w:rFonts w:ascii="Times New Roman" w:hAnsi="Times New Roman" w:cs="Times New Roman"/>
          <w:sz w:val="20"/>
          <w:szCs w:val="20"/>
        </w:rPr>
        <w:t xml:space="preserve"> zamieszczony jest na stronie </w:t>
      </w:r>
      <w:hyperlink r:id="rId8" w:history="1">
        <w:r w:rsidR="00E5790E" w:rsidRPr="00E5790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www.zghboleslaw.pl</w:t>
        </w:r>
      </w:hyperlink>
    </w:p>
    <w:p w:rsidR="00E5790E" w:rsidRPr="009463E5" w:rsidRDefault="009463E5" w:rsidP="009463E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463E5">
        <w:rPr>
          <w:rFonts w:ascii="Times New Roman" w:hAnsi="Times New Roman" w:cs="Times New Roman"/>
          <w:sz w:val="20"/>
          <w:szCs w:val="20"/>
        </w:rPr>
        <w:t xml:space="preserve"> Jeżeli </w:t>
      </w:r>
      <w:r w:rsidR="00E5790E" w:rsidRPr="009463E5">
        <w:rPr>
          <w:rFonts w:ascii="Times New Roman" w:hAnsi="Times New Roman" w:cs="Times New Roman"/>
          <w:sz w:val="20"/>
          <w:szCs w:val="20"/>
        </w:rPr>
        <w:t>Laboratorium Badań Środowiskowych</w:t>
      </w:r>
      <w:r w:rsidRPr="009463E5">
        <w:rPr>
          <w:rFonts w:ascii="Times New Roman" w:hAnsi="Times New Roman" w:cs="Times New Roman"/>
          <w:sz w:val="20"/>
          <w:szCs w:val="20"/>
        </w:rPr>
        <w:t xml:space="preserve"> nie pobierało próbek</w:t>
      </w:r>
      <w:r w:rsidR="00E5790E" w:rsidRPr="009463E5">
        <w:rPr>
          <w:rFonts w:ascii="Times New Roman" w:hAnsi="Times New Roman" w:cs="Times New Roman"/>
          <w:sz w:val="20"/>
          <w:szCs w:val="20"/>
        </w:rPr>
        <w:t xml:space="preserve"> nie ponosi odpowiedzialności za jakość dostarczonych próbek (jeśli dotyczy).</w:t>
      </w:r>
    </w:p>
    <w:p w:rsidR="0071245E" w:rsidRPr="00172F01" w:rsidRDefault="001404C8" w:rsidP="00551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lastRenderedPageBreak/>
        <w:t>Klient zapoznał się z warunkami wyboru, liczbą pracowników do badań jakie wymaga norma PN-Z-04008-7:2002/Az1:2004 „Ochrona czystości powietrza. Pobieranie próbek. Zasady pobiera</w:t>
      </w:r>
      <w:r w:rsidR="003043A9" w:rsidRPr="00172F01">
        <w:rPr>
          <w:rFonts w:ascii="Times New Roman" w:hAnsi="Times New Roman" w:cs="Times New Roman"/>
          <w:sz w:val="20"/>
          <w:szCs w:val="20"/>
        </w:rPr>
        <w:t>nia próbek w środowisku pracy i </w:t>
      </w:r>
      <w:r w:rsidRPr="00172F01">
        <w:rPr>
          <w:rFonts w:ascii="Times New Roman" w:hAnsi="Times New Roman" w:cs="Times New Roman"/>
          <w:sz w:val="20"/>
          <w:szCs w:val="20"/>
        </w:rPr>
        <w:t>interpretacji wyników” pkt.4.1. Decyzję o</w:t>
      </w:r>
      <w:r w:rsidR="0022184F" w:rsidRPr="00172F01">
        <w:rPr>
          <w:rFonts w:ascii="Times New Roman" w:hAnsi="Times New Roman" w:cs="Times New Roman"/>
          <w:sz w:val="20"/>
          <w:szCs w:val="20"/>
        </w:rPr>
        <w:t xml:space="preserve"> ilości i</w:t>
      </w:r>
      <w:r w:rsidRPr="00172F01">
        <w:rPr>
          <w:rFonts w:ascii="Times New Roman" w:hAnsi="Times New Roman" w:cs="Times New Roman"/>
          <w:sz w:val="20"/>
          <w:szCs w:val="20"/>
        </w:rPr>
        <w:t xml:space="preserve"> wyborze pracowników do badań podejmuje Klient</w:t>
      </w:r>
      <w:r w:rsidR="00F10E3F" w:rsidRPr="00172F01">
        <w:rPr>
          <w:rFonts w:ascii="Times New Roman" w:hAnsi="Times New Roman" w:cs="Times New Roman"/>
          <w:sz w:val="20"/>
          <w:szCs w:val="20"/>
        </w:rPr>
        <w:t xml:space="preserve"> (jeśli dotyczy)</w:t>
      </w:r>
      <w:r w:rsidRPr="00172F01">
        <w:rPr>
          <w:rFonts w:ascii="Times New Roman" w:hAnsi="Times New Roman" w:cs="Times New Roman"/>
          <w:sz w:val="20"/>
          <w:szCs w:val="20"/>
        </w:rPr>
        <w:t>.</w:t>
      </w:r>
    </w:p>
    <w:p w:rsidR="001404C8" w:rsidRPr="00172F01" w:rsidRDefault="001404C8" w:rsidP="00813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 xml:space="preserve">Informacje dotyczące </w:t>
      </w:r>
      <w:r w:rsidR="00907A31" w:rsidRPr="00172F01">
        <w:rPr>
          <w:rFonts w:ascii="Times New Roman" w:hAnsi="Times New Roman" w:cs="Times New Roman"/>
          <w:bCs/>
          <w:sz w:val="20"/>
          <w:szCs w:val="20"/>
        </w:rPr>
        <w:t>okoliczności pobierania próbek</w:t>
      </w:r>
      <w:r w:rsidRPr="00172F01">
        <w:rPr>
          <w:rFonts w:ascii="Times New Roman" w:hAnsi="Times New Roman" w:cs="Times New Roman"/>
          <w:bCs/>
          <w:sz w:val="20"/>
          <w:szCs w:val="20"/>
        </w:rPr>
        <w:t xml:space="preserve"> (dot</w:t>
      </w:r>
      <w:r w:rsidR="00AA3B3B" w:rsidRPr="00172F01">
        <w:rPr>
          <w:rFonts w:ascii="Times New Roman" w:hAnsi="Times New Roman" w:cs="Times New Roman"/>
          <w:bCs/>
          <w:sz w:val="20"/>
          <w:szCs w:val="20"/>
        </w:rPr>
        <w:t>yczące</w:t>
      </w:r>
      <w:r w:rsidRPr="00172F01">
        <w:rPr>
          <w:rFonts w:ascii="Times New Roman" w:hAnsi="Times New Roman" w:cs="Times New Roman"/>
          <w:bCs/>
          <w:sz w:val="20"/>
          <w:szCs w:val="20"/>
        </w:rPr>
        <w:t xml:space="preserve"> wykonywa</w:t>
      </w:r>
      <w:r w:rsidR="003043A9" w:rsidRPr="00172F01">
        <w:rPr>
          <w:rFonts w:ascii="Times New Roman" w:hAnsi="Times New Roman" w:cs="Times New Roman"/>
          <w:bCs/>
          <w:sz w:val="20"/>
          <w:szCs w:val="20"/>
        </w:rPr>
        <w:t xml:space="preserve">nej czynności, miejsca pomiaru </w:t>
      </w:r>
      <w:r w:rsidR="00907A31" w:rsidRPr="00172F01">
        <w:rPr>
          <w:rFonts w:ascii="Times New Roman" w:hAnsi="Times New Roman" w:cs="Times New Roman"/>
          <w:bCs/>
          <w:sz w:val="20"/>
          <w:szCs w:val="20"/>
        </w:rPr>
        <w:t>i czasu ekspozycji)</w:t>
      </w:r>
      <w:r w:rsidRPr="00172F01">
        <w:rPr>
          <w:rFonts w:ascii="Times New Roman" w:hAnsi="Times New Roman" w:cs="Times New Roman"/>
          <w:bCs/>
          <w:sz w:val="20"/>
          <w:szCs w:val="20"/>
        </w:rPr>
        <w:t xml:space="preserve"> są aktualne w dniu wykonywania badań i  pomiarów  oraz są dostarczone Laboratorium przez Klienta przed wykonaniem badania. Laboratorium Badań Środowiskowych nie ponosi za nie odpowiedzialności.</w:t>
      </w:r>
      <w:r w:rsidR="0081371C" w:rsidRPr="00172F01">
        <w:rPr>
          <w:rFonts w:ascii="Times New Roman" w:hAnsi="Times New Roman" w:cs="Times New Roman"/>
          <w:bCs/>
          <w:sz w:val="20"/>
          <w:szCs w:val="20"/>
        </w:rPr>
        <w:t xml:space="preserve"> Klient deklaruje, iż zapewni </w:t>
      </w:r>
      <w:r w:rsidR="00573860" w:rsidRPr="00172F01">
        <w:rPr>
          <w:rFonts w:ascii="Times New Roman" w:hAnsi="Times New Roman" w:cs="Times New Roman"/>
          <w:bCs/>
          <w:sz w:val="20"/>
          <w:szCs w:val="20"/>
        </w:rPr>
        <w:t>w dniu badań norm</w:t>
      </w:r>
      <w:r w:rsidR="0081371C" w:rsidRPr="00172F01">
        <w:rPr>
          <w:rFonts w:ascii="Times New Roman" w:hAnsi="Times New Roman" w:cs="Times New Roman"/>
          <w:bCs/>
          <w:sz w:val="20"/>
          <w:szCs w:val="20"/>
        </w:rPr>
        <w:t>alny tok pracy na wszystkich stanowiskach pracy wytypowanych do badań tj. warunki pracy odpowiadające rzeczywistej obsłudze urządzeń i typowe prace wykonywane przez pracowników</w:t>
      </w:r>
      <w:r w:rsidR="00F10E3F" w:rsidRPr="00172F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0E3F" w:rsidRPr="00172F01">
        <w:rPr>
          <w:rFonts w:ascii="Times New Roman" w:hAnsi="Times New Roman" w:cs="Times New Roman"/>
          <w:sz w:val="20"/>
          <w:szCs w:val="20"/>
        </w:rPr>
        <w:t>(jeśli dotyczy)</w:t>
      </w:r>
      <w:r w:rsidR="0081371C" w:rsidRPr="00172F01">
        <w:rPr>
          <w:rFonts w:ascii="Times New Roman" w:hAnsi="Times New Roman" w:cs="Times New Roman"/>
          <w:bCs/>
          <w:sz w:val="20"/>
          <w:szCs w:val="20"/>
        </w:rPr>
        <w:t>.</w:t>
      </w:r>
    </w:p>
    <w:p w:rsidR="001404C8" w:rsidRPr="009463E5" w:rsidRDefault="001404C8" w:rsidP="00551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3E5">
        <w:rPr>
          <w:rFonts w:ascii="Times New Roman" w:hAnsi="Times New Roman" w:cs="Times New Roman"/>
          <w:bCs/>
          <w:sz w:val="20"/>
          <w:szCs w:val="20"/>
        </w:rPr>
        <w:t>Laboratorium zobowiązuje się do zachowania poufności</w:t>
      </w:r>
      <w:r w:rsidR="00AA3B3B" w:rsidRPr="009463E5">
        <w:rPr>
          <w:rFonts w:ascii="Times New Roman" w:hAnsi="Times New Roman" w:cs="Times New Roman"/>
          <w:bCs/>
          <w:sz w:val="20"/>
          <w:szCs w:val="20"/>
        </w:rPr>
        <w:t xml:space="preserve"> i bezstronności</w:t>
      </w:r>
      <w:r w:rsidR="009463E5" w:rsidRPr="009463E5">
        <w:rPr>
          <w:rFonts w:ascii="Times New Roman" w:hAnsi="Times New Roman" w:cs="Times New Roman"/>
          <w:bCs/>
          <w:sz w:val="20"/>
          <w:szCs w:val="20"/>
        </w:rPr>
        <w:t>.</w:t>
      </w:r>
    </w:p>
    <w:p w:rsidR="00797515" w:rsidRPr="00FE5B2D" w:rsidRDefault="00451602" w:rsidP="00551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bCs/>
          <w:sz w:val="20"/>
          <w:szCs w:val="20"/>
        </w:rPr>
        <w:t>Klient zobowiązuje się</w:t>
      </w:r>
      <w:r w:rsidR="00032170" w:rsidRPr="00172F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37DB" w:rsidRPr="00172F01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032170" w:rsidRPr="00172F01">
        <w:rPr>
          <w:rFonts w:ascii="Times New Roman" w:hAnsi="Times New Roman" w:cs="Times New Roman"/>
          <w:bCs/>
          <w:sz w:val="20"/>
          <w:szCs w:val="20"/>
        </w:rPr>
        <w:t>uregulowania opłaty</w:t>
      </w:r>
      <w:r w:rsidRPr="00172F01">
        <w:rPr>
          <w:rFonts w:ascii="Times New Roman" w:hAnsi="Times New Roman" w:cs="Times New Roman"/>
          <w:bCs/>
          <w:sz w:val="20"/>
          <w:szCs w:val="20"/>
        </w:rPr>
        <w:t xml:space="preserve"> przelewem nie później niż 30 dni od daty wystawienia faktury.</w:t>
      </w:r>
    </w:p>
    <w:p w:rsidR="00FE5B2D" w:rsidRPr="00172F01" w:rsidRDefault="00FE5B2D" w:rsidP="00FE5B2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E6093E" w:rsidRPr="00172F01" w:rsidRDefault="00E6093E" w:rsidP="002C14B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72F01">
        <w:rPr>
          <w:rFonts w:ascii="Times New Roman" w:hAnsi="Times New Roman" w:cs="Times New Roman"/>
          <w:sz w:val="20"/>
          <w:szCs w:val="20"/>
          <w:u w:val="single"/>
        </w:rPr>
        <w:t>BADANIA AKREDYTOWANE – Wykaz stosowanych norm i procedur badawczych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172F01" w:rsidRPr="00172F01" w:rsidTr="00DF551C">
        <w:tc>
          <w:tcPr>
            <w:tcW w:w="10456" w:type="dxa"/>
            <w:gridSpan w:val="2"/>
          </w:tcPr>
          <w:p w:rsidR="00E6093E" w:rsidRPr="00172F01" w:rsidRDefault="00E6093E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Pomiary hałasu</w:t>
            </w:r>
          </w:p>
        </w:tc>
      </w:tr>
      <w:tr w:rsidR="00172F01" w:rsidRPr="00172F01" w:rsidTr="00DF551C">
        <w:tc>
          <w:tcPr>
            <w:tcW w:w="7083" w:type="dxa"/>
          </w:tcPr>
          <w:p w:rsidR="00E6093E" w:rsidRPr="00172F01" w:rsidRDefault="00EB17F9" w:rsidP="0031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  </w:t>
            </w:r>
            <w:r w:rsidR="00257D19" w:rsidRPr="00172F01">
              <w:rPr>
                <w:rFonts w:ascii="Times New Roman" w:hAnsi="Times New Roman" w:cs="Times New Roman"/>
                <w:bCs/>
                <w:sz w:val="20"/>
                <w:szCs w:val="20"/>
              </w:rPr>
              <w:t>Hałas. Dopuszczalne wartości hałasu w środowisku pracy. Wymagania dotyczące wykonywania pomiarów</w:t>
            </w:r>
          </w:p>
        </w:tc>
        <w:tc>
          <w:tcPr>
            <w:tcW w:w="3373" w:type="dxa"/>
          </w:tcPr>
          <w:p w:rsidR="00E6093E" w:rsidRPr="00172F01" w:rsidRDefault="00257D19" w:rsidP="0025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PN-N-01307:1994   </w:t>
            </w:r>
          </w:p>
        </w:tc>
      </w:tr>
      <w:tr w:rsidR="00172F01" w:rsidRPr="00172F01" w:rsidTr="00DF551C">
        <w:tc>
          <w:tcPr>
            <w:tcW w:w="7083" w:type="dxa"/>
          </w:tcPr>
          <w:p w:rsidR="00670208" w:rsidRPr="00172F01" w:rsidRDefault="00EB17F9" w:rsidP="005C7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>1.2</w:t>
            </w:r>
            <w:r w:rsidRPr="00172F01">
              <w:rPr>
                <w:rFonts w:ascii="MS Gothic" w:eastAsia="MS Gothic" w:hAnsi="Times New Roman" w:cs="Times New Roman" w:hint="eastAsia"/>
                <w:sz w:val="20"/>
                <w:szCs w:val="20"/>
              </w:rPr>
              <w:t xml:space="preserve"> </w:t>
            </w:r>
            <w:r w:rsidR="00257D19" w:rsidRPr="00172F01">
              <w:rPr>
                <w:rFonts w:ascii="Times New Roman" w:hAnsi="Times New Roman" w:cs="Times New Roman"/>
                <w:sz w:val="20"/>
                <w:szCs w:val="20"/>
              </w:rPr>
              <w:t>Akustyka - Wyznaczanie zawodowej ekspozycji na hałas – Metoda techniczna (z wyłączeniem  metod obejmujących strategię 2 - punkt 10 i strategię 3 – punkt 11)</w:t>
            </w:r>
          </w:p>
        </w:tc>
        <w:tc>
          <w:tcPr>
            <w:tcW w:w="3373" w:type="dxa"/>
          </w:tcPr>
          <w:p w:rsidR="00670208" w:rsidRPr="00172F01" w:rsidRDefault="00257D19" w:rsidP="0008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PN-EN ISO 9612:2011    </w:t>
            </w:r>
          </w:p>
        </w:tc>
      </w:tr>
      <w:tr w:rsidR="00172F01" w:rsidRPr="00172F01" w:rsidTr="00DF551C">
        <w:tc>
          <w:tcPr>
            <w:tcW w:w="10456" w:type="dxa"/>
            <w:gridSpan w:val="2"/>
          </w:tcPr>
          <w:p w:rsidR="00FD60B0" w:rsidRPr="00172F01" w:rsidRDefault="00FD60B0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Pomiary drgań mechanicznych</w:t>
            </w:r>
          </w:p>
        </w:tc>
      </w:tr>
      <w:tr w:rsidR="00172F01" w:rsidRPr="00172F01" w:rsidTr="00DF551C">
        <w:tc>
          <w:tcPr>
            <w:tcW w:w="7083" w:type="dxa"/>
          </w:tcPr>
          <w:p w:rsidR="00670208" w:rsidRPr="00172F01" w:rsidRDefault="00EB17F9" w:rsidP="00A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2.1  </w:t>
            </w:r>
            <w:r w:rsidR="000E1257" w:rsidRPr="00172F01">
              <w:rPr>
                <w:rFonts w:ascii="Times New Roman" w:hAnsi="Times New Roman" w:cs="Times New Roman"/>
                <w:sz w:val="20"/>
                <w:szCs w:val="20"/>
              </w:rPr>
              <w:t>Drgania mechaniczne. Pomiar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257" w:rsidRPr="00172F01">
              <w:rPr>
                <w:rFonts w:ascii="Times New Roman" w:hAnsi="Times New Roman" w:cs="Times New Roman"/>
                <w:sz w:val="20"/>
                <w:szCs w:val="20"/>
              </w:rPr>
              <w:t>i obliczanie zawodowej ekspozycji na drgania o ogólnym działaniu na organizm człowieka dla potrzeb ochrony zdrowia – Wytyczne praktyczne</w:t>
            </w:r>
          </w:p>
        </w:tc>
        <w:tc>
          <w:tcPr>
            <w:tcW w:w="3373" w:type="dxa"/>
          </w:tcPr>
          <w:p w:rsidR="00670208" w:rsidRPr="00172F01" w:rsidRDefault="000E1257" w:rsidP="000E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PN-EN 14253+A1:2011  </w:t>
            </w:r>
          </w:p>
        </w:tc>
      </w:tr>
      <w:tr w:rsidR="00172F01" w:rsidRPr="00172F01" w:rsidTr="00DF551C">
        <w:tc>
          <w:tcPr>
            <w:tcW w:w="7083" w:type="dxa"/>
          </w:tcPr>
          <w:p w:rsidR="00670208" w:rsidRPr="00172F01" w:rsidRDefault="00EB17F9" w:rsidP="00EB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2.2  </w:t>
            </w:r>
            <w:r w:rsidR="000E1257" w:rsidRPr="00172F01">
              <w:rPr>
                <w:rFonts w:ascii="Times New Roman" w:hAnsi="Times New Roman" w:cs="Times New Roman"/>
                <w:sz w:val="20"/>
                <w:szCs w:val="20"/>
              </w:rPr>
              <w:t>Drgania mechaniczne. Pomiar i wyznaczanie ekspozycji człowieka na drgania przenoszone przez kończyny górne. Część 1: Wymagania ogólne</w:t>
            </w:r>
          </w:p>
        </w:tc>
        <w:tc>
          <w:tcPr>
            <w:tcW w:w="3373" w:type="dxa"/>
          </w:tcPr>
          <w:p w:rsidR="00670208" w:rsidRPr="00172F01" w:rsidRDefault="000E1257" w:rsidP="0008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PN-EN ISO 5349-1:2004</w:t>
            </w:r>
          </w:p>
        </w:tc>
      </w:tr>
      <w:tr w:rsidR="00172F01" w:rsidRPr="00FE5B2D" w:rsidTr="00DF551C">
        <w:tc>
          <w:tcPr>
            <w:tcW w:w="7083" w:type="dxa"/>
          </w:tcPr>
          <w:p w:rsidR="000614FC" w:rsidRPr="00172F01" w:rsidRDefault="00EB17F9" w:rsidP="00EB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2.3 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Drgania mechaniczne. Pomiar </w:t>
            </w:r>
            <w:r w:rsidR="000E1257" w:rsidRPr="00172F01">
              <w:rPr>
                <w:rFonts w:ascii="Times New Roman" w:hAnsi="Times New Roman" w:cs="Times New Roman"/>
                <w:sz w:val="20"/>
                <w:szCs w:val="20"/>
              </w:rPr>
              <w:t>i wyznaczanie ekspozycji człowieka na drgania przenoszone przez kończyny górne. Część 2: Praktyczne wytyczne do wykonywania pomiarów na stanowisku pracy</w:t>
            </w:r>
          </w:p>
        </w:tc>
        <w:tc>
          <w:tcPr>
            <w:tcW w:w="3373" w:type="dxa"/>
          </w:tcPr>
          <w:p w:rsidR="000E1257" w:rsidRPr="00172F01" w:rsidRDefault="000E1257" w:rsidP="000E12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5349-2:2004</w:t>
            </w:r>
          </w:p>
          <w:p w:rsidR="00670208" w:rsidRPr="00172F01" w:rsidRDefault="000E1257" w:rsidP="000E12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5349-2:2004/A1:2015-11</w:t>
            </w:r>
          </w:p>
        </w:tc>
      </w:tr>
      <w:tr w:rsidR="00172F01" w:rsidRPr="00172F01" w:rsidTr="00DF551C">
        <w:tc>
          <w:tcPr>
            <w:tcW w:w="10456" w:type="dxa"/>
            <w:gridSpan w:val="2"/>
          </w:tcPr>
          <w:p w:rsidR="00E93552" w:rsidRPr="00172F01" w:rsidRDefault="00E93552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Pomiary oświetlenia</w:t>
            </w:r>
          </w:p>
        </w:tc>
      </w:tr>
      <w:tr w:rsidR="00172F01" w:rsidRPr="00172F01" w:rsidTr="00DF551C">
        <w:tc>
          <w:tcPr>
            <w:tcW w:w="7083" w:type="dxa"/>
          </w:tcPr>
          <w:p w:rsidR="002C14BD" w:rsidRPr="00172F01" w:rsidRDefault="00DF551C" w:rsidP="00DF5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3.1  </w:t>
            </w:r>
            <w:r w:rsidR="00A379CF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Pomiary fotometryczne i radiometryczne. Pomiar natężenia oświetlenia </w:t>
            </w:r>
          </w:p>
        </w:tc>
        <w:tc>
          <w:tcPr>
            <w:tcW w:w="3373" w:type="dxa"/>
          </w:tcPr>
          <w:p w:rsidR="002C14BD" w:rsidRPr="00172F01" w:rsidRDefault="00A379CF" w:rsidP="0008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PN-83/E-04040.03</w:t>
            </w:r>
          </w:p>
        </w:tc>
      </w:tr>
      <w:tr w:rsidR="00172F01" w:rsidRPr="00172F01" w:rsidTr="00DF551C">
        <w:tc>
          <w:tcPr>
            <w:tcW w:w="7083" w:type="dxa"/>
          </w:tcPr>
          <w:p w:rsidR="002C14BD" w:rsidRPr="00172F01" w:rsidRDefault="00DF551C" w:rsidP="00A3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3.2  </w:t>
            </w:r>
            <w:r w:rsidR="00A379CF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Ochrona pracy w górnictwie. Oświetlenie podziemnych wyrobisk zakładów górniczych </w:t>
            </w:r>
          </w:p>
        </w:tc>
        <w:tc>
          <w:tcPr>
            <w:tcW w:w="3373" w:type="dxa"/>
          </w:tcPr>
          <w:p w:rsidR="002C14BD" w:rsidRPr="00172F01" w:rsidRDefault="00A379CF" w:rsidP="0008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PN-G-02600:1996</w:t>
            </w:r>
          </w:p>
        </w:tc>
      </w:tr>
      <w:tr w:rsidR="00172F01" w:rsidRPr="00172F01" w:rsidTr="00DF551C">
        <w:tc>
          <w:tcPr>
            <w:tcW w:w="7083" w:type="dxa"/>
          </w:tcPr>
          <w:p w:rsidR="002C14BD" w:rsidRPr="00172F01" w:rsidRDefault="00DF551C" w:rsidP="00A3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3.3  </w:t>
            </w:r>
            <w:r w:rsidR="00A379CF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Ochrona pracy w górnictwie. Oświetlenie elektryczne powierzchni podziemnych zakładów górniczych </w:t>
            </w:r>
          </w:p>
        </w:tc>
        <w:tc>
          <w:tcPr>
            <w:tcW w:w="3373" w:type="dxa"/>
          </w:tcPr>
          <w:p w:rsidR="002C14BD" w:rsidRPr="00172F01" w:rsidRDefault="00A379CF" w:rsidP="0008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PN-G-02601:1999</w:t>
            </w:r>
          </w:p>
        </w:tc>
      </w:tr>
      <w:tr w:rsidR="00172F01" w:rsidRPr="00172F01" w:rsidTr="00DF551C">
        <w:tc>
          <w:tcPr>
            <w:tcW w:w="10456" w:type="dxa"/>
            <w:gridSpan w:val="2"/>
          </w:tcPr>
          <w:p w:rsidR="00486698" w:rsidRPr="00172F01" w:rsidRDefault="00486698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Pobieranie próbek</w:t>
            </w:r>
          </w:p>
        </w:tc>
      </w:tr>
      <w:tr w:rsidR="00172F01" w:rsidRPr="00172F01" w:rsidTr="00DF551C">
        <w:tc>
          <w:tcPr>
            <w:tcW w:w="7083" w:type="dxa"/>
          </w:tcPr>
          <w:p w:rsidR="00DF3FD2" w:rsidRPr="00172F01" w:rsidRDefault="00DF551C" w:rsidP="00DF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4.1  </w:t>
            </w:r>
            <w:r w:rsidR="00A379CF" w:rsidRPr="00172F01">
              <w:rPr>
                <w:rFonts w:ascii="Times New Roman" w:hAnsi="Times New Roman" w:cs="Times New Roman"/>
                <w:sz w:val="20"/>
                <w:szCs w:val="20"/>
              </w:rPr>
              <w:t>Ochrona czystości powietrza. Pobieranie próbek. Zasady pobierania próbek powietrza w środowisku pracy i interpretacji wyników</w:t>
            </w:r>
          </w:p>
        </w:tc>
        <w:tc>
          <w:tcPr>
            <w:tcW w:w="3373" w:type="dxa"/>
          </w:tcPr>
          <w:p w:rsidR="00486698" w:rsidRPr="00172F01" w:rsidRDefault="00A379CF" w:rsidP="0008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PN-Z-04008-7:2002/Az1:2004</w:t>
            </w:r>
          </w:p>
        </w:tc>
      </w:tr>
      <w:tr w:rsidR="00172F01" w:rsidRPr="00172F01" w:rsidTr="00DF551C">
        <w:tc>
          <w:tcPr>
            <w:tcW w:w="10456" w:type="dxa"/>
            <w:gridSpan w:val="2"/>
          </w:tcPr>
          <w:p w:rsidR="000614FC" w:rsidRPr="00172F01" w:rsidRDefault="000614FC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Badania stężeń substancji </w:t>
            </w:r>
            <w:r w:rsidR="00797515"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pyłowych i </w:t>
            </w: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chemicznych w środowisku pracy</w:t>
            </w:r>
          </w:p>
        </w:tc>
      </w:tr>
      <w:tr w:rsidR="00172F01" w:rsidRPr="00172F01" w:rsidTr="002826FE">
        <w:tc>
          <w:tcPr>
            <w:tcW w:w="7083" w:type="dxa"/>
          </w:tcPr>
          <w:p w:rsidR="00A22817" w:rsidRPr="00172F01" w:rsidRDefault="00DF551C" w:rsidP="00A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5.1 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>adm i jego związki nieorganiczne w przeliczeniu na Cd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– frakcja wdychalna</w:t>
            </w:r>
          </w:p>
          <w:p w:rsidR="00A22817" w:rsidRPr="00172F01" w:rsidRDefault="00DF551C" w:rsidP="0038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5.2 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adm i jego związki nieorganiczne w przeliczeniu na Cd – frakcja respirabilna</w:t>
            </w:r>
          </w:p>
        </w:tc>
        <w:tc>
          <w:tcPr>
            <w:tcW w:w="3373" w:type="dxa"/>
          </w:tcPr>
          <w:p w:rsidR="00A22817" w:rsidRPr="00172F01" w:rsidRDefault="00A22817" w:rsidP="005C7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PN-Z-04102-3:2013-10</w:t>
            </w:r>
          </w:p>
        </w:tc>
      </w:tr>
      <w:tr w:rsidR="00172F01" w:rsidRPr="00172F01" w:rsidTr="002826FE">
        <w:tc>
          <w:tcPr>
            <w:tcW w:w="7083" w:type="dxa"/>
          </w:tcPr>
          <w:p w:rsidR="00A22817" w:rsidRPr="00172F01" w:rsidRDefault="00DF551C" w:rsidP="00A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  <w:r w:rsidR="00A4184C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>angan i jego związki nieorganiczne – w przeliczeniu na Mn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– frakcja</w:t>
            </w:r>
            <w:r w:rsidR="00A4184C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wdychalna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817" w:rsidRPr="00172F01" w:rsidRDefault="00A4184C" w:rsidP="0038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5.4 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angan i jego związki nieorganiczne – w przeliczeniu na Mn – frakcja respirabilna</w:t>
            </w:r>
          </w:p>
        </w:tc>
        <w:tc>
          <w:tcPr>
            <w:tcW w:w="3373" w:type="dxa"/>
          </w:tcPr>
          <w:p w:rsidR="00A22817" w:rsidRPr="00172F01" w:rsidRDefault="00A22817" w:rsidP="00061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PN-Z-04472:2015</w:t>
            </w:r>
            <w:r w:rsidR="00316413" w:rsidRPr="00172F0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172F01" w:rsidRPr="00172F01" w:rsidTr="002826FE">
        <w:tc>
          <w:tcPr>
            <w:tcW w:w="7083" w:type="dxa"/>
          </w:tcPr>
          <w:p w:rsidR="00A22817" w:rsidRPr="00172F01" w:rsidRDefault="00A4184C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łów i jego związki nieorganiczne z wyjątkiem arsenianu (V) ołowiu (II) oraz chromianu (VI) ołowiu (II) </w:t>
            </w:r>
          </w:p>
          <w:p w:rsidR="00A22817" w:rsidRPr="00172F01" w:rsidRDefault="00A22817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w przeliczeniu na Pb</w:t>
            </w:r>
            <w:r w:rsidR="00A4184C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fr. wdychalna</w:t>
            </w:r>
          </w:p>
        </w:tc>
        <w:tc>
          <w:tcPr>
            <w:tcW w:w="3373" w:type="dxa"/>
          </w:tcPr>
          <w:p w:rsidR="00A22817" w:rsidRPr="00172F01" w:rsidRDefault="00A22817" w:rsidP="00A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PN-Z-04487:2017-10</w:t>
            </w:r>
          </w:p>
        </w:tc>
      </w:tr>
      <w:tr w:rsidR="00172F01" w:rsidRPr="00172F01" w:rsidTr="002826FE">
        <w:tc>
          <w:tcPr>
            <w:tcW w:w="7083" w:type="dxa"/>
          </w:tcPr>
          <w:p w:rsidR="00915BB4" w:rsidRPr="00172F01" w:rsidRDefault="00A4184C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lenek cynku 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>w przeliczeniu na Zn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r w:rsidR="00915BB4" w:rsidRPr="00172F01">
              <w:rPr>
                <w:rFonts w:ascii="Times New Roman" w:hAnsi="Times New Roman" w:cs="Times New Roman"/>
                <w:sz w:val="20"/>
                <w:szCs w:val="20"/>
              </w:rPr>
              <w:t>wdychalna</w:t>
            </w:r>
          </w:p>
          <w:p w:rsidR="00DC68D9" w:rsidRPr="00172F01" w:rsidRDefault="00DC68D9" w:rsidP="0038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5.7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lenek cynku w przeliczeniu na Zn – stężenie chwilowe fr. wdychalna</w:t>
            </w:r>
          </w:p>
        </w:tc>
        <w:tc>
          <w:tcPr>
            <w:tcW w:w="3373" w:type="dxa"/>
          </w:tcPr>
          <w:p w:rsidR="00A22817" w:rsidRPr="00172F01" w:rsidRDefault="00A22817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PN-87/Z-04100/03</w:t>
            </w:r>
          </w:p>
        </w:tc>
      </w:tr>
      <w:tr w:rsidR="00172F01" w:rsidRPr="00172F01" w:rsidTr="002826FE">
        <w:tc>
          <w:tcPr>
            <w:tcW w:w="7083" w:type="dxa"/>
          </w:tcPr>
          <w:p w:rsidR="002802FE" w:rsidRPr="00172F01" w:rsidRDefault="00DC68D9" w:rsidP="0028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>lenki żelaza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Fe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5B6" w:rsidRPr="00172F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>tlenek żelaza (III)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>tlenek żelaza (II)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2817" w:rsidRPr="00172F01">
              <w:rPr>
                <w:rFonts w:ascii="Times New Roman" w:hAnsi="Times New Roman" w:cs="Times New Roman"/>
                <w:sz w:val="20"/>
                <w:szCs w:val="20"/>
              </w:rPr>
              <w:t>tetratlenek triżelaza</w:t>
            </w:r>
            <w:r w:rsidR="007D45B6" w:rsidRPr="00172F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– fr. wdychalna</w:t>
            </w:r>
          </w:p>
          <w:p w:rsidR="00A22817" w:rsidRPr="00172F01" w:rsidRDefault="00DC68D9" w:rsidP="0028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lenki żelaza w przeliczeniu na Fe </w:t>
            </w:r>
            <w:r w:rsidR="007D45B6" w:rsidRPr="00172F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>tlenek żelaza (III), tlenek żelaza (II), tetratlenek triżelaza</w:t>
            </w:r>
            <w:r w:rsidR="007D45B6" w:rsidRPr="00172F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802FE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– fr. respirabilna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5.10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lenki żelaza w przeliczeniu na Fe (tlenek żelaza (III), tlenek żelaza (II), tetratlenek triżelaza) – stężenie chwilowe fr. wdychalna</w:t>
            </w:r>
          </w:p>
          <w:p w:rsidR="007D45B6" w:rsidRPr="00172F01" w:rsidRDefault="007D45B6" w:rsidP="0038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5.11 </w:t>
            </w:r>
            <w:r w:rsidR="00380A04" w:rsidRPr="00172F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lenki żelaza w przeliczeniu na Fe (tlenek żelaza (III), tlenek żelaza (II), tetratlenek triżelaza) – stężenie chwilowe fr. respirabilna</w:t>
            </w:r>
          </w:p>
        </w:tc>
        <w:tc>
          <w:tcPr>
            <w:tcW w:w="3373" w:type="dxa"/>
          </w:tcPr>
          <w:p w:rsidR="00A22817" w:rsidRPr="00172F01" w:rsidRDefault="00A22817" w:rsidP="00061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PN-Z-04469:2015-10</w:t>
            </w:r>
          </w:p>
          <w:p w:rsidR="00915BB4" w:rsidRPr="00172F01" w:rsidRDefault="00915BB4" w:rsidP="00061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B4" w:rsidRPr="00172F01" w:rsidRDefault="00915BB4" w:rsidP="00061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F01" w:rsidRPr="00172F01" w:rsidTr="002826FE">
        <w:tc>
          <w:tcPr>
            <w:tcW w:w="7083" w:type="dxa"/>
          </w:tcPr>
          <w:p w:rsidR="00032170" w:rsidRPr="00172F01" w:rsidRDefault="002802FE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D45B6" w:rsidRPr="00172F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170" w:rsidRPr="00172F01">
              <w:rPr>
                <w:rFonts w:ascii="Times New Roman" w:hAnsi="Times New Roman" w:cs="Times New Roman"/>
                <w:sz w:val="20"/>
                <w:szCs w:val="20"/>
              </w:rPr>
              <w:t>Stężenie pyłowych czynników szkodliwych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32170" w:rsidRPr="00172F01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7D45B6" w:rsidRPr="00172F01">
              <w:rPr>
                <w:rFonts w:ascii="Times New Roman" w:hAnsi="Times New Roman" w:cs="Times New Roman"/>
                <w:sz w:val="20"/>
                <w:szCs w:val="20"/>
              </w:rPr>
              <w:t>akcja</w:t>
            </w:r>
            <w:r w:rsidR="00032170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wdychalna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 Apatyty i fosforyty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5.12.2 Cement portlandzki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5.12.3 Ditlenek tytanu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5.12.4 Grafit naturalny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5.12.5 Grafit syntetyczny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5.12.6 Kaolin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5.12.7 Krzemionka bezpostaciowa i syntetyczna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5.12.8 Py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y drewna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5.12.9 Py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y m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5.12.10 Py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y niesklasyfikowane ze wzgl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du na toksyczno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ść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5.12.11 Py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y organiczne pochodzenia zwierz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cego i ro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linnego z wyj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tkiem py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łó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w drewna oraz m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5.12.12 Sadza techniczna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5.12.13 Siarczan (VI) wapnia (gips)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5.12.14 W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giel (kamienny, brunatny)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5.12.15 W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glan magnezu wapnia (dolomit)</w:t>
            </w:r>
          </w:p>
          <w:p w:rsidR="00032170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5.12.16 W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glik krzemu, niew</w:t>
            </w:r>
            <w:r w:rsidRPr="00172F01">
              <w:rPr>
                <w:rFonts w:ascii="Times New Roman" w:hAnsi="Times New Roman" w:cs="Times New Roman" w:hint="eastAsia"/>
                <w:sz w:val="20"/>
                <w:szCs w:val="20"/>
              </w:rPr>
              <w:t>łó</w:t>
            </w: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knisty</w:t>
            </w:r>
          </w:p>
        </w:tc>
        <w:tc>
          <w:tcPr>
            <w:tcW w:w="3373" w:type="dxa"/>
          </w:tcPr>
          <w:p w:rsidR="00032170" w:rsidRPr="00172F01" w:rsidRDefault="00032170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PN-91/Z-04030/05</w:t>
            </w:r>
            <w:r w:rsidR="00F10E3F"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42685"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032170" w:rsidRPr="00172F01" w:rsidRDefault="00032170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FE" w:rsidRPr="00172F01" w:rsidTr="002826FE">
        <w:tc>
          <w:tcPr>
            <w:tcW w:w="7083" w:type="dxa"/>
          </w:tcPr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 Stężenie pyłowych czynników szkodliwych  – frakcja respirabilna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5.13.1 Apatyty i fosforyty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5.13.2 Cement portlandzki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5.13.3 Grafit naturalny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5.13.4 Krzemionka bezpostaciowa i syntetyczna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5.13.5 Pyły organiczne pochodzenia zwierzęcego i roślinnego z wyjątkiem pyłów drewna oraz mąki</w:t>
            </w:r>
          </w:p>
          <w:p w:rsidR="007D45B6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5.13.6 Spaliny silnika Diesla</w:t>
            </w:r>
          </w:p>
          <w:p w:rsidR="002802FE" w:rsidRPr="00172F01" w:rsidRDefault="007D45B6" w:rsidP="007D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5.13.7 Węgiel (kamienny, brunatny)</w:t>
            </w:r>
          </w:p>
        </w:tc>
        <w:tc>
          <w:tcPr>
            <w:tcW w:w="3373" w:type="dxa"/>
          </w:tcPr>
          <w:p w:rsidR="002802FE" w:rsidRPr="00172F01" w:rsidRDefault="002802FE" w:rsidP="00F1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PN-91/Z-04030/06</w:t>
            </w:r>
            <w:r w:rsidR="00F10E3F"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42685"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:rsidR="00037645" w:rsidRPr="00172F01" w:rsidRDefault="00037645" w:rsidP="004B6BF8">
      <w:pPr>
        <w:pStyle w:val="Akapitzlist"/>
        <w:spacing w:after="24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C7EAC" w:rsidRPr="00172F01" w:rsidRDefault="005C7EAC" w:rsidP="004B6BF8">
      <w:pPr>
        <w:pStyle w:val="Akapitzlist"/>
        <w:spacing w:after="24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72F01">
        <w:rPr>
          <w:rFonts w:ascii="Times New Roman" w:hAnsi="Times New Roman" w:cs="Times New Roman"/>
          <w:sz w:val="20"/>
          <w:szCs w:val="20"/>
          <w:u w:val="single"/>
        </w:rPr>
        <w:t>BADANIA NIEAKREDYTOWANE – Wykaz stosowanych norm i procedur badawczych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8"/>
        <w:gridCol w:w="3538"/>
      </w:tblGrid>
      <w:tr w:rsidR="00172F01" w:rsidRPr="00172F01" w:rsidTr="007D46C8">
        <w:tc>
          <w:tcPr>
            <w:tcW w:w="10456" w:type="dxa"/>
            <w:gridSpan w:val="2"/>
          </w:tcPr>
          <w:p w:rsidR="00797515" w:rsidRPr="00172F01" w:rsidRDefault="00797515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Pomiary oświetlenia</w:t>
            </w:r>
          </w:p>
        </w:tc>
      </w:tr>
      <w:tr w:rsidR="00172F01" w:rsidRPr="00172F01" w:rsidTr="007D46C8">
        <w:tc>
          <w:tcPr>
            <w:tcW w:w="6918" w:type="dxa"/>
          </w:tcPr>
          <w:p w:rsidR="00797515" w:rsidRPr="00172F01" w:rsidRDefault="0081371C" w:rsidP="0091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="00797515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C42" w:rsidRPr="00172F01">
              <w:rPr>
                <w:rFonts w:ascii="Times New Roman" w:hAnsi="Times New Roman" w:cs="Times New Roman"/>
                <w:sz w:val="20"/>
                <w:szCs w:val="20"/>
              </w:rPr>
              <w:t>Światło i oświetlenie. Oświetlenie miejsc pracy. Część 2: Miejsca pracy na zewnątrz</w:t>
            </w:r>
          </w:p>
        </w:tc>
        <w:tc>
          <w:tcPr>
            <w:tcW w:w="3538" w:type="dxa"/>
          </w:tcPr>
          <w:p w:rsidR="00797515" w:rsidRPr="00172F01" w:rsidRDefault="00912C42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PN-EN 12464-2:2014-05</w:t>
            </w:r>
          </w:p>
        </w:tc>
      </w:tr>
      <w:tr w:rsidR="00172F01" w:rsidRPr="00172F01" w:rsidTr="007D46C8">
        <w:tc>
          <w:tcPr>
            <w:tcW w:w="6918" w:type="dxa"/>
          </w:tcPr>
          <w:p w:rsidR="00797515" w:rsidRPr="00172F01" w:rsidRDefault="0081371C" w:rsidP="0091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="00797515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C42" w:rsidRPr="00172F01">
              <w:rPr>
                <w:rFonts w:ascii="Times New Roman" w:hAnsi="Times New Roman" w:cs="Times New Roman"/>
                <w:sz w:val="20"/>
                <w:szCs w:val="20"/>
              </w:rPr>
              <w:t>Zastosowania oświetlenia. Oświetlenie awaryjne</w:t>
            </w:r>
          </w:p>
        </w:tc>
        <w:tc>
          <w:tcPr>
            <w:tcW w:w="3538" w:type="dxa"/>
          </w:tcPr>
          <w:p w:rsidR="00797515" w:rsidRPr="00172F01" w:rsidRDefault="00912C42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PN-EN 1838:2013-11</w:t>
            </w:r>
          </w:p>
        </w:tc>
      </w:tr>
      <w:tr w:rsidR="00172F01" w:rsidRPr="00172F01" w:rsidTr="007D46C8">
        <w:tc>
          <w:tcPr>
            <w:tcW w:w="6918" w:type="dxa"/>
          </w:tcPr>
          <w:p w:rsidR="00797515" w:rsidRPr="00172F01" w:rsidRDefault="0081371C" w:rsidP="0091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  <w:r w:rsidR="00797515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C42" w:rsidRPr="00172F01">
              <w:rPr>
                <w:rFonts w:ascii="Times New Roman" w:hAnsi="Times New Roman" w:cs="Times New Roman"/>
                <w:sz w:val="20"/>
                <w:szCs w:val="20"/>
              </w:rPr>
              <w:t>Systemy awaryjnego oświetlenia ewakuacyjnego</w:t>
            </w:r>
          </w:p>
        </w:tc>
        <w:tc>
          <w:tcPr>
            <w:tcW w:w="3538" w:type="dxa"/>
          </w:tcPr>
          <w:p w:rsidR="00797515" w:rsidRPr="00172F01" w:rsidRDefault="00912C42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PN-EN 50172:2005</w:t>
            </w:r>
          </w:p>
        </w:tc>
      </w:tr>
      <w:tr w:rsidR="00172F01" w:rsidRPr="00172F01" w:rsidTr="007D46C8">
        <w:tc>
          <w:tcPr>
            <w:tcW w:w="10456" w:type="dxa"/>
            <w:gridSpan w:val="2"/>
          </w:tcPr>
          <w:p w:rsidR="00797515" w:rsidRPr="00172F01" w:rsidRDefault="00797515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Pomiary mikroklimatu</w:t>
            </w:r>
          </w:p>
        </w:tc>
      </w:tr>
      <w:tr w:rsidR="00172F01" w:rsidRPr="00FE5B2D" w:rsidTr="007D46C8">
        <w:tc>
          <w:tcPr>
            <w:tcW w:w="6918" w:type="dxa"/>
          </w:tcPr>
          <w:p w:rsidR="005F556E" w:rsidRPr="00172F01" w:rsidRDefault="0081371C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12C42" w:rsidRPr="00172F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Ergonomia środowiska termicznego. Ocena obciążenia cieplnego za pomocą wskaźnika WBGT (temperatura wilgotnego termometru i poczernionej kuli)</w:t>
            </w:r>
          </w:p>
        </w:tc>
        <w:tc>
          <w:tcPr>
            <w:tcW w:w="3538" w:type="dxa"/>
          </w:tcPr>
          <w:p w:rsidR="00560977" w:rsidRPr="00172F01" w:rsidRDefault="00560977" w:rsidP="005609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7243:2018-01</w:t>
            </w:r>
          </w:p>
          <w:p w:rsidR="00797515" w:rsidRPr="00172F01" w:rsidRDefault="00560977" w:rsidP="005609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7243:2018-01/Ap1:2019-07</w:t>
            </w:r>
          </w:p>
        </w:tc>
      </w:tr>
      <w:tr w:rsidR="00172F01" w:rsidRPr="00172F01" w:rsidTr="007D46C8">
        <w:tc>
          <w:tcPr>
            <w:tcW w:w="6918" w:type="dxa"/>
          </w:tcPr>
          <w:p w:rsidR="005F556E" w:rsidRPr="00172F01" w:rsidRDefault="0081371C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="00797515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Ergonomia środowiska termicznego. Wyznaczanie i interpretacja stresu termicznego wynikającego z ekspozycji na środowisko zimne z uwzględnieniem wymaganej izolacyjności cieplnej odzieży (IREQ) oraz wpływu wychłodzenia miejscowego</w:t>
            </w:r>
          </w:p>
        </w:tc>
        <w:tc>
          <w:tcPr>
            <w:tcW w:w="3538" w:type="dxa"/>
          </w:tcPr>
          <w:p w:rsidR="00797515" w:rsidRPr="00172F01" w:rsidRDefault="00560977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PN-EN ISO 11079:2008</w:t>
            </w:r>
          </w:p>
        </w:tc>
      </w:tr>
      <w:tr w:rsidR="00172F01" w:rsidRPr="00FE5B2D" w:rsidTr="007D46C8">
        <w:tc>
          <w:tcPr>
            <w:tcW w:w="6918" w:type="dxa"/>
          </w:tcPr>
          <w:p w:rsidR="00797515" w:rsidRPr="00172F01" w:rsidRDefault="0081371C" w:rsidP="00F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Ergonomia środowiska termicznego. Analityczne wyznaczanie i interpretacja komfortu termicznego z zastosowaniem obliczania wskaźników PMV i PPD oraz kryteriów lokalnego komfortu termicznego</w:t>
            </w:r>
          </w:p>
        </w:tc>
        <w:tc>
          <w:tcPr>
            <w:tcW w:w="3538" w:type="dxa"/>
          </w:tcPr>
          <w:p w:rsidR="00560977" w:rsidRPr="00172F01" w:rsidRDefault="00560977" w:rsidP="005609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7730:2006</w:t>
            </w:r>
          </w:p>
          <w:p w:rsidR="00797515" w:rsidRPr="00172F01" w:rsidRDefault="00560977" w:rsidP="005609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7730:2006/Ap2:2016-04</w:t>
            </w:r>
          </w:p>
        </w:tc>
      </w:tr>
      <w:tr w:rsidR="00172F01" w:rsidRPr="00172F01" w:rsidTr="007D46C8">
        <w:tc>
          <w:tcPr>
            <w:tcW w:w="10456" w:type="dxa"/>
            <w:gridSpan w:val="2"/>
          </w:tcPr>
          <w:p w:rsidR="00DA7D36" w:rsidRPr="00172F01" w:rsidRDefault="00DA7D36" w:rsidP="008137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>Procedury badawcze</w:t>
            </w:r>
            <w:r w:rsidR="00A07401" w:rsidRPr="0017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normy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powietrza CO, NO, NO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S, SO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CH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metodą bezpośredniego odczytu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PB-01/LB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powietrza w postaci CO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CO, CH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oraz zanieczyszczeń wody w postaci CH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metodą konduktometryczną (ANKO-3)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PB-02/LB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powietrza w postaci O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CO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CO, C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CH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metodą objętościową (SRG)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PB-03/LB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8.4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powietrza w postaci NO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metodą spektrofotometryczną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PB-04/LB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powietrza w postaci SO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metodą spektrofotometryczną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PB-05/LB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wody w postaci związków lignosulfonowych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metodą spektrofotometryczną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PB-06/LB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8.7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wody w postaci metanu (CH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metodą konduktometryczną (ANKO-3)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PB-07/LB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8.8 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Oznaczanie zawartości zanieczyszczeń powietrza w postaci opadu pyłu (opad ogólny, substancje organiczne, substancje nieorganiczne, siarczany, metale: Pb, Cd, Zn, Mn) oraz pH metodą naczyń osadowych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PB-08/LB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DA7D36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8.9 </w:t>
            </w:r>
            <w:r w:rsidR="00DA7D36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Badanie powietrza na obecność arsenowodoru w zbiornikach</w:t>
            </w:r>
          </w:p>
        </w:tc>
        <w:tc>
          <w:tcPr>
            <w:tcW w:w="3538" w:type="dxa"/>
          </w:tcPr>
          <w:p w:rsidR="00DA7D36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PB-09/LB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0837E3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8.10 </w:t>
            </w:r>
            <w:r w:rsidR="000837E3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Pobieranie próbek powietrza na zawartość wodoru (H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:rsidR="000837E3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PB-10/LB Wyd. 2 z dn. 01.12.2020r.</w:t>
            </w:r>
          </w:p>
        </w:tc>
      </w:tr>
      <w:tr w:rsidR="00172F01" w:rsidRPr="00172F01" w:rsidTr="007D46C8">
        <w:tc>
          <w:tcPr>
            <w:tcW w:w="6918" w:type="dxa"/>
          </w:tcPr>
          <w:p w:rsidR="000837E3" w:rsidRPr="00172F01" w:rsidRDefault="0081371C" w:rsidP="0056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8.11 </w:t>
            </w:r>
            <w:r w:rsidR="000837E3" w:rsidRPr="0017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977" w:rsidRPr="00172F01">
              <w:rPr>
                <w:rFonts w:ascii="Times New Roman" w:hAnsi="Times New Roman" w:cs="Times New Roman"/>
                <w:sz w:val="20"/>
                <w:szCs w:val="20"/>
              </w:rPr>
              <w:t>Odgazowywanie prób wód za pomocą aparatu AOP-1</w:t>
            </w:r>
          </w:p>
        </w:tc>
        <w:tc>
          <w:tcPr>
            <w:tcW w:w="3538" w:type="dxa"/>
          </w:tcPr>
          <w:p w:rsidR="000837E3" w:rsidRPr="00172F01" w:rsidRDefault="00560977" w:rsidP="00DA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PB-11/LB Wyd. 2 z dn. 01.12.2020r.</w:t>
            </w:r>
          </w:p>
        </w:tc>
      </w:tr>
      <w:tr w:rsidR="00A07401" w:rsidRPr="00172F01" w:rsidTr="007D46C8">
        <w:tc>
          <w:tcPr>
            <w:tcW w:w="6918" w:type="dxa"/>
          </w:tcPr>
          <w:p w:rsidR="00A07401" w:rsidRPr="00172F01" w:rsidRDefault="00A07401" w:rsidP="0003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8.12 Ochrona czystości powietrza. Badania zawartości siarki i jej związków. Oznaczanie par dwusiarczku węgla na stanowiskach pracy metodą spektrofotometryczną</w:t>
            </w:r>
          </w:p>
        </w:tc>
        <w:tc>
          <w:tcPr>
            <w:tcW w:w="3538" w:type="dxa"/>
          </w:tcPr>
          <w:p w:rsidR="00A07401" w:rsidRPr="00172F01" w:rsidRDefault="00A07401" w:rsidP="00F1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01">
              <w:rPr>
                <w:rFonts w:ascii="Times New Roman" w:hAnsi="Times New Roman" w:cs="Times New Roman"/>
                <w:sz w:val="20"/>
                <w:szCs w:val="20"/>
              </w:rPr>
              <w:t>PN-85/Z-04015/10</w:t>
            </w:r>
            <w:r w:rsidR="00F10E3F"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2F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:rsidR="00F10E3F" w:rsidRPr="00172F01" w:rsidRDefault="00E42685" w:rsidP="00E4268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463E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72F01">
        <w:rPr>
          <w:rFonts w:ascii="Times New Roman" w:hAnsi="Times New Roman" w:cs="Times New Roman"/>
          <w:sz w:val="18"/>
          <w:szCs w:val="18"/>
        </w:rPr>
        <w:t xml:space="preserve">   </w:t>
      </w:r>
      <w:r w:rsidR="00B402EE" w:rsidRPr="00172F01">
        <w:rPr>
          <w:rFonts w:ascii="Times New Roman" w:hAnsi="Times New Roman" w:cs="Times New Roman"/>
          <w:sz w:val="18"/>
          <w:szCs w:val="18"/>
        </w:rPr>
        <w:t>w</w:t>
      </w:r>
      <w:r w:rsidRPr="00172F01">
        <w:rPr>
          <w:rFonts w:ascii="Times New Roman" w:hAnsi="Times New Roman" w:cs="Times New Roman"/>
          <w:sz w:val="18"/>
          <w:szCs w:val="18"/>
        </w:rPr>
        <w:t xml:space="preserve">ypełnia Laboratorium         </w:t>
      </w:r>
    </w:p>
    <w:p w:rsidR="00E42685" w:rsidRPr="00172F01" w:rsidRDefault="00F10E3F" w:rsidP="00E4268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463E5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172F01">
        <w:rPr>
          <w:rFonts w:ascii="Times New Roman" w:hAnsi="Times New Roman" w:cs="Times New Roman"/>
          <w:sz w:val="18"/>
          <w:szCs w:val="18"/>
        </w:rPr>
        <w:t xml:space="preserve"> </w:t>
      </w:r>
      <w:r w:rsidR="00E446FF" w:rsidRPr="00172F01">
        <w:rPr>
          <w:rFonts w:ascii="Times New Roman" w:hAnsi="Times New Roman" w:cs="Times New Roman"/>
          <w:sz w:val="18"/>
          <w:szCs w:val="18"/>
        </w:rPr>
        <w:t xml:space="preserve">  </w:t>
      </w:r>
      <w:r w:rsidRPr="00172F01">
        <w:rPr>
          <w:rFonts w:ascii="Times New Roman" w:hAnsi="Times New Roman" w:cs="Times New Roman"/>
          <w:sz w:val="18"/>
          <w:szCs w:val="18"/>
        </w:rPr>
        <w:t>dotyczy próbek dostarczonych</w:t>
      </w:r>
      <w:r w:rsidR="00172F01" w:rsidRPr="00172F01">
        <w:rPr>
          <w:rFonts w:ascii="Times New Roman" w:hAnsi="Times New Roman" w:cs="Times New Roman"/>
          <w:sz w:val="18"/>
          <w:szCs w:val="18"/>
        </w:rPr>
        <w:t>/pobranych</w:t>
      </w:r>
      <w:r w:rsidRPr="00172F01">
        <w:rPr>
          <w:rFonts w:ascii="Times New Roman" w:hAnsi="Times New Roman" w:cs="Times New Roman"/>
          <w:sz w:val="18"/>
          <w:szCs w:val="18"/>
        </w:rPr>
        <w:t xml:space="preserve"> przez Klienta</w:t>
      </w:r>
      <w:r w:rsidR="00E42685" w:rsidRPr="00172F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517D" w:rsidRPr="00172F01" w:rsidRDefault="00F10E3F" w:rsidP="00915BB4">
      <w:pPr>
        <w:jc w:val="both"/>
        <w:rPr>
          <w:rFonts w:ascii="Times New Roman" w:hAnsi="Times New Roman" w:cs="Times New Roman"/>
          <w:sz w:val="18"/>
          <w:szCs w:val="18"/>
        </w:rPr>
      </w:pPr>
      <w:r w:rsidRPr="009463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42685" w:rsidRPr="009463E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42685" w:rsidRPr="00172F01">
        <w:rPr>
          <w:rFonts w:ascii="Times New Roman" w:hAnsi="Times New Roman" w:cs="Times New Roman"/>
          <w:sz w:val="18"/>
          <w:szCs w:val="18"/>
        </w:rPr>
        <w:t xml:space="preserve"> </w:t>
      </w:r>
      <w:r w:rsidR="006542FE" w:rsidRPr="00172F01">
        <w:rPr>
          <w:rFonts w:ascii="Times New Roman" w:hAnsi="Times New Roman" w:cs="Times New Roman"/>
          <w:sz w:val="18"/>
          <w:szCs w:val="18"/>
        </w:rPr>
        <w:t>norma wycofana z katalogu Polskich Norm Polskiego Komitetu Normalizacyjnego</w:t>
      </w:r>
      <w:r w:rsidR="00B402EE" w:rsidRPr="00172F01">
        <w:rPr>
          <w:rFonts w:ascii="Times New Roman" w:hAnsi="Times New Roman" w:cs="Times New Roman"/>
          <w:sz w:val="18"/>
          <w:szCs w:val="18"/>
        </w:rPr>
        <w:t>;</w:t>
      </w:r>
      <w:r w:rsidR="006542FE" w:rsidRPr="00172F01">
        <w:rPr>
          <w:rFonts w:ascii="Times New Roman" w:hAnsi="Times New Roman" w:cs="Times New Roman"/>
          <w:sz w:val="18"/>
          <w:szCs w:val="18"/>
        </w:rPr>
        <w:t xml:space="preserve"> Laboratorium</w:t>
      </w:r>
      <w:r w:rsidR="00B402EE" w:rsidRPr="00172F01">
        <w:rPr>
          <w:rFonts w:ascii="Times New Roman" w:hAnsi="Times New Roman" w:cs="Times New Roman"/>
          <w:sz w:val="18"/>
          <w:szCs w:val="18"/>
        </w:rPr>
        <w:t xml:space="preserve"> p</w:t>
      </w:r>
      <w:r w:rsidR="00380A04" w:rsidRPr="00172F01">
        <w:rPr>
          <w:rFonts w:ascii="Times New Roman" w:hAnsi="Times New Roman" w:cs="Times New Roman"/>
          <w:sz w:val="18"/>
          <w:szCs w:val="18"/>
        </w:rPr>
        <w:t>osiada argumenty techniczne i </w:t>
      </w:r>
      <w:r w:rsidR="006542FE" w:rsidRPr="00172F01">
        <w:rPr>
          <w:rFonts w:ascii="Times New Roman" w:hAnsi="Times New Roman" w:cs="Times New Roman"/>
          <w:sz w:val="18"/>
          <w:szCs w:val="18"/>
        </w:rPr>
        <w:t>merytoryczne uzasadnia</w:t>
      </w:r>
      <w:r w:rsidR="006B61B8" w:rsidRPr="00172F01">
        <w:rPr>
          <w:rFonts w:ascii="Times New Roman" w:hAnsi="Times New Roman" w:cs="Times New Roman"/>
          <w:sz w:val="18"/>
          <w:szCs w:val="18"/>
        </w:rPr>
        <w:t>jące stosowanie norm wycofanych; badania wykonane tymi normami spełniają</w:t>
      </w:r>
      <w:r w:rsidR="003729C7" w:rsidRPr="00172F01">
        <w:rPr>
          <w:rFonts w:ascii="Times New Roman" w:hAnsi="Times New Roman" w:cs="Times New Roman"/>
          <w:sz w:val="18"/>
          <w:szCs w:val="18"/>
        </w:rPr>
        <w:t xml:space="preserve"> wymagania przepisów prawnych i </w:t>
      </w:r>
      <w:r w:rsidR="006B61B8" w:rsidRPr="00172F01">
        <w:rPr>
          <w:rFonts w:ascii="Times New Roman" w:hAnsi="Times New Roman" w:cs="Times New Roman"/>
          <w:sz w:val="18"/>
          <w:szCs w:val="18"/>
        </w:rPr>
        <w:t>pozwalają na dokonanie stwierdzenia zgodności</w:t>
      </w:r>
    </w:p>
    <w:p w:rsidR="00E5790E" w:rsidRPr="003F2FD4" w:rsidRDefault="00E5790E" w:rsidP="00E5790E">
      <w:pPr>
        <w:jc w:val="both"/>
        <w:rPr>
          <w:rFonts w:ascii="Times New Roman" w:hAnsi="Times New Roman" w:cs="Times New Roman"/>
          <w:sz w:val="18"/>
          <w:szCs w:val="18"/>
        </w:rPr>
      </w:pPr>
      <w:r w:rsidRPr="003F2FD4">
        <w:rPr>
          <w:rFonts w:ascii="Times New Roman" w:hAnsi="Times New Roman" w:cs="Times New Roman"/>
          <w:sz w:val="18"/>
          <w:szCs w:val="18"/>
        </w:rPr>
        <w:t xml:space="preserve">Laboratorium </w:t>
      </w:r>
      <w:r>
        <w:rPr>
          <w:rFonts w:ascii="Times New Roman" w:hAnsi="Times New Roman" w:cs="Times New Roman"/>
          <w:sz w:val="18"/>
          <w:szCs w:val="18"/>
        </w:rPr>
        <w:t>Badań Środowiskowych</w:t>
      </w:r>
      <w:r w:rsidRPr="003F2FD4">
        <w:rPr>
          <w:rFonts w:ascii="Times New Roman" w:hAnsi="Times New Roman" w:cs="Times New Roman"/>
          <w:sz w:val="18"/>
          <w:szCs w:val="18"/>
        </w:rPr>
        <w:t xml:space="preserve"> ponosi pełną odpowiedzialność za zarządzanie informacjami uzyskanymi lub wytworzonymi podczas realizacji w/w zlecenia, informacje te uznaje się za poufne (chyba, że wymaga tego prawo, Klient sam udostępni je publicznie lub uzgodniono z Klientem możliwość jej udostępnienia</w:t>
      </w:r>
      <w:r w:rsidR="009463E5">
        <w:rPr>
          <w:rFonts w:ascii="Times New Roman" w:hAnsi="Times New Roman" w:cs="Times New Roman"/>
          <w:sz w:val="18"/>
          <w:szCs w:val="18"/>
        </w:rPr>
        <w:t xml:space="preserve">. </w:t>
      </w:r>
      <w:r w:rsidRPr="003F2FD4">
        <w:rPr>
          <w:rFonts w:ascii="Times New Roman" w:hAnsi="Times New Roman" w:cs="Times New Roman"/>
          <w:sz w:val="18"/>
          <w:szCs w:val="18"/>
        </w:rPr>
        <w:t>Ustalono, że w sprawozdaniu z badań będą przedstawione wyniki ob</w:t>
      </w:r>
      <w:r w:rsidR="004E11F1">
        <w:rPr>
          <w:rFonts w:ascii="Times New Roman" w:hAnsi="Times New Roman" w:cs="Times New Roman"/>
          <w:sz w:val="18"/>
          <w:szCs w:val="18"/>
        </w:rPr>
        <w:t>jęte zakresem akredytacji jak i </w:t>
      </w:r>
      <w:r w:rsidRPr="003F2FD4">
        <w:rPr>
          <w:rFonts w:ascii="Times New Roman" w:hAnsi="Times New Roman" w:cs="Times New Roman"/>
          <w:sz w:val="18"/>
          <w:szCs w:val="18"/>
        </w:rPr>
        <w:t>spoza tego zakresu (jeżeli dotyczy). Zostałem poinformowany, że przysługuje mi prawo złożenia skargi</w:t>
      </w:r>
      <w:r>
        <w:rPr>
          <w:rFonts w:ascii="Times New Roman" w:hAnsi="Times New Roman" w:cs="Times New Roman"/>
          <w:sz w:val="18"/>
          <w:szCs w:val="18"/>
        </w:rPr>
        <w:t xml:space="preserve"> na działalność laboratoryjną w </w:t>
      </w:r>
      <w:r w:rsidRPr="003F2FD4">
        <w:rPr>
          <w:rFonts w:ascii="Times New Roman" w:hAnsi="Times New Roman" w:cs="Times New Roman"/>
          <w:sz w:val="18"/>
          <w:szCs w:val="18"/>
        </w:rPr>
        <w:t>terminie 14 dni od daty otrzymania wyników / sprawozdania z badań (procedura PS-11 „Skargi” dostępna na życzenie Klienta).</w:t>
      </w:r>
    </w:p>
    <w:p w:rsidR="00E5790E" w:rsidRPr="003F2FD4" w:rsidRDefault="00E5790E" w:rsidP="003F2F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4EE6" w:rsidRPr="00172F01" w:rsidRDefault="002C4EE6" w:rsidP="00915B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15BB4" w:rsidRPr="00172F01" w:rsidRDefault="00915BB4" w:rsidP="00AE526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>Kierownik Laboratorium:</w:t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  <w:t>Przedstawiciel Klienta:</w:t>
      </w:r>
    </w:p>
    <w:p w:rsidR="008D517D" w:rsidRPr="00172F01" w:rsidRDefault="008D517D" w:rsidP="00AE5263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915BB4" w:rsidRPr="00172F01" w:rsidRDefault="00915BB4" w:rsidP="00915B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2F0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</w:r>
      <w:r w:rsidRPr="00172F01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915BB4" w:rsidRPr="00172F01" w:rsidRDefault="00915BB4" w:rsidP="00AE52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F0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72F01">
        <w:rPr>
          <w:rFonts w:ascii="Times New Roman" w:hAnsi="Times New Roman" w:cs="Times New Roman"/>
          <w:sz w:val="18"/>
          <w:szCs w:val="18"/>
        </w:rPr>
        <w:t>data przyjęcia zlecenia  i podpis</w:t>
      </w:r>
      <w:r w:rsidR="00E42685" w:rsidRPr="00172F0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EE7D48" w:rsidRPr="00172F01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EE7D48" w:rsidRPr="00172F01">
        <w:rPr>
          <w:rFonts w:ascii="Times New Roman" w:hAnsi="Times New Roman" w:cs="Times New Roman"/>
          <w:sz w:val="18"/>
          <w:szCs w:val="18"/>
        </w:rPr>
        <w:tab/>
      </w:r>
      <w:r w:rsidR="00EE7D48" w:rsidRPr="00172F01">
        <w:rPr>
          <w:rFonts w:ascii="Times New Roman" w:hAnsi="Times New Roman" w:cs="Times New Roman"/>
          <w:sz w:val="18"/>
          <w:szCs w:val="18"/>
        </w:rPr>
        <w:tab/>
      </w:r>
      <w:r w:rsidR="00EE7D48" w:rsidRPr="00172F01">
        <w:rPr>
          <w:rFonts w:ascii="Times New Roman" w:hAnsi="Times New Roman" w:cs="Times New Roman"/>
          <w:sz w:val="18"/>
          <w:szCs w:val="18"/>
        </w:rPr>
        <w:tab/>
      </w:r>
      <w:r w:rsidR="00EE7D48" w:rsidRPr="00172F01">
        <w:rPr>
          <w:rFonts w:ascii="Times New Roman" w:hAnsi="Times New Roman" w:cs="Times New Roman"/>
          <w:sz w:val="18"/>
          <w:szCs w:val="18"/>
        </w:rPr>
        <w:tab/>
      </w:r>
      <w:r w:rsidR="00EE7D48" w:rsidRPr="00172F01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172F01">
        <w:rPr>
          <w:rFonts w:ascii="Times New Roman" w:hAnsi="Times New Roman" w:cs="Times New Roman"/>
          <w:sz w:val="18"/>
          <w:szCs w:val="18"/>
        </w:rPr>
        <w:t xml:space="preserve">      podpis</w:t>
      </w:r>
    </w:p>
    <w:sectPr w:rsidR="00915BB4" w:rsidRPr="00172F01" w:rsidSect="00D878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EA" w:rsidRDefault="00052AEA" w:rsidP="0080541C">
      <w:pPr>
        <w:spacing w:after="0" w:line="240" w:lineRule="auto"/>
      </w:pPr>
      <w:r>
        <w:separator/>
      </w:r>
    </w:p>
  </w:endnote>
  <w:endnote w:type="continuationSeparator" w:id="0">
    <w:p w:rsidR="00052AEA" w:rsidRDefault="00052AEA" w:rsidP="0080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10" w:rsidRPr="0025283B" w:rsidRDefault="00F91410" w:rsidP="00F91410">
    <w:pPr>
      <w:pStyle w:val="Stopka"/>
      <w:ind w:left="-284"/>
      <w:rPr>
        <w:rFonts w:ascii="Times New Roman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>F</w:t>
    </w:r>
    <w:r w:rsidR="00EC2027">
      <w:rPr>
        <w:rFonts w:ascii="Times New Roman" w:hAnsi="Times New Roman" w:cs="Times New Roman"/>
        <w:sz w:val="16"/>
        <w:szCs w:val="16"/>
      </w:rPr>
      <w:t>33/I-01/LB</w:t>
    </w:r>
    <w:r w:rsidRPr="0025283B">
      <w:rPr>
        <w:rFonts w:ascii="Times New Roman" w:hAnsi="Times New Roman" w:cs="Times New Roman"/>
        <w:sz w:val="16"/>
        <w:szCs w:val="16"/>
      </w:rPr>
      <w:t xml:space="preserve">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Wydanie </w:t>
    </w:r>
    <w:r w:rsidR="00EC2027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 xml:space="preserve"> z </w:t>
    </w:r>
    <w:r w:rsidR="00EC2027">
      <w:rPr>
        <w:rFonts w:ascii="Times New Roman" w:hAnsi="Times New Roman" w:cs="Times New Roman"/>
        <w:sz w:val="16"/>
        <w:szCs w:val="16"/>
      </w:rPr>
      <w:t>02.01.21r.</w:t>
    </w:r>
    <w:r w:rsidRPr="0025283B">
      <w:rPr>
        <w:rFonts w:ascii="Times New Roman" w:hAnsi="Times New Roman" w:cs="Times New Roman"/>
        <w:sz w:val="16"/>
        <w:szCs w:val="16"/>
      </w:rPr>
      <w:t xml:space="preserve">               </w:t>
    </w:r>
    <w:r w:rsidRPr="0025283B">
      <w:rPr>
        <w:rFonts w:ascii="Times New Roman" w:hAnsi="Times New Roman" w:cs="Times New Roman"/>
        <w:sz w:val="16"/>
        <w:szCs w:val="16"/>
      </w:rPr>
      <w:tab/>
      <w:t xml:space="preserve">                 Strona/stron*:  Strona </w:t>
    </w:r>
    <w:r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Pr="0025283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6D29F4">
      <w:rPr>
        <w:rFonts w:ascii="Times New Roman" w:hAnsi="Times New Roman" w:cs="Times New Roman"/>
        <w:b/>
        <w:noProof/>
        <w:sz w:val="16"/>
        <w:szCs w:val="16"/>
      </w:rPr>
      <w:t>2</w:t>
    </w:r>
    <w:r w:rsidRPr="0025283B">
      <w:rPr>
        <w:rFonts w:ascii="Times New Roman" w:hAnsi="Times New Roman" w:cs="Times New Roman"/>
        <w:b/>
        <w:sz w:val="16"/>
        <w:szCs w:val="16"/>
      </w:rPr>
      <w:fldChar w:fldCharType="end"/>
    </w:r>
    <w:r w:rsidRPr="0025283B">
      <w:rPr>
        <w:rFonts w:ascii="Times New Roman" w:hAnsi="Times New Roman" w:cs="Times New Roman"/>
        <w:sz w:val="16"/>
        <w:szCs w:val="16"/>
      </w:rPr>
      <w:t xml:space="preserve"> z </w:t>
    </w:r>
    <w:r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Pr="0025283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6D29F4">
      <w:rPr>
        <w:rFonts w:ascii="Times New Roman" w:hAnsi="Times New Roman" w:cs="Times New Roman"/>
        <w:b/>
        <w:noProof/>
        <w:sz w:val="16"/>
        <w:szCs w:val="16"/>
      </w:rPr>
      <w:t>4</w:t>
    </w:r>
    <w:r w:rsidRPr="0025283B">
      <w:rPr>
        <w:rFonts w:ascii="Times New Roman" w:hAnsi="Times New Roman" w:cs="Times New Roman"/>
        <w:b/>
        <w:sz w:val="16"/>
        <w:szCs w:val="16"/>
      </w:rPr>
      <w:fldChar w:fldCharType="end"/>
    </w:r>
  </w:p>
  <w:p w:rsidR="00F91410" w:rsidRPr="0025283B" w:rsidRDefault="00F91410" w:rsidP="008D517D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Calibri" w:hAnsi="Times New Roman" w:cs="Times New Roman"/>
        <w:sz w:val="16"/>
        <w:szCs w:val="16"/>
      </w:rPr>
      <w:t>*ilość stron zależna od zawartości poszczególnych punktów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EA" w:rsidRDefault="00052AEA" w:rsidP="0080541C">
      <w:pPr>
        <w:spacing w:after="0" w:line="240" w:lineRule="auto"/>
      </w:pPr>
      <w:r>
        <w:separator/>
      </w:r>
    </w:p>
  </w:footnote>
  <w:footnote w:type="continuationSeparator" w:id="0">
    <w:p w:rsidR="00052AEA" w:rsidRDefault="00052AEA" w:rsidP="0080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F2E"/>
    <w:multiLevelType w:val="hybridMultilevel"/>
    <w:tmpl w:val="1884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5A3"/>
    <w:multiLevelType w:val="hybridMultilevel"/>
    <w:tmpl w:val="F6605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613"/>
    <w:multiLevelType w:val="hybridMultilevel"/>
    <w:tmpl w:val="776CFB8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7D3236"/>
    <w:multiLevelType w:val="hybridMultilevel"/>
    <w:tmpl w:val="7360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2021"/>
    <w:multiLevelType w:val="hybridMultilevel"/>
    <w:tmpl w:val="7360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7705"/>
    <w:multiLevelType w:val="hybridMultilevel"/>
    <w:tmpl w:val="B2A6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1603"/>
    <w:multiLevelType w:val="hybridMultilevel"/>
    <w:tmpl w:val="0650AD8A"/>
    <w:lvl w:ilvl="0" w:tplc="04150013">
      <w:start w:val="1"/>
      <w:numFmt w:val="upperRoman"/>
      <w:lvlText w:val="%1."/>
      <w:lvlJc w:val="right"/>
      <w:pPr>
        <w:ind w:left="3839" w:hanging="360"/>
      </w:pPr>
    </w:lvl>
    <w:lvl w:ilvl="1" w:tplc="04150019" w:tentative="1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 w15:restartNumberingAfterBreak="0">
    <w:nsid w:val="6E8A768D"/>
    <w:multiLevelType w:val="hybridMultilevel"/>
    <w:tmpl w:val="9EEC6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06718"/>
    <w:multiLevelType w:val="hybridMultilevel"/>
    <w:tmpl w:val="E8B88E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9"/>
    <w:rsid w:val="000033F4"/>
    <w:rsid w:val="00032170"/>
    <w:rsid w:val="00037645"/>
    <w:rsid w:val="00052AEA"/>
    <w:rsid w:val="000608DA"/>
    <w:rsid w:val="000614FC"/>
    <w:rsid w:val="000726B1"/>
    <w:rsid w:val="00072F1E"/>
    <w:rsid w:val="000837E3"/>
    <w:rsid w:val="000E1257"/>
    <w:rsid w:val="000E3CCD"/>
    <w:rsid w:val="000E53FD"/>
    <w:rsid w:val="000F4B5A"/>
    <w:rsid w:val="001404C8"/>
    <w:rsid w:val="00172F01"/>
    <w:rsid w:val="0019044E"/>
    <w:rsid w:val="0022184F"/>
    <w:rsid w:val="00221C93"/>
    <w:rsid w:val="00227CA5"/>
    <w:rsid w:val="00242B80"/>
    <w:rsid w:val="00251B57"/>
    <w:rsid w:val="00255D53"/>
    <w:rsid w:val="00257D19"/>
    <w:rsid w:val="0027702E"/>
    <w:rsid w:val="002802FE"/>
    <w:rsid w:val="002826FE"/>
    <w:rsid w:val="002C14BD"/>
    <w:rsid w:val="002C4EE6"/>
    <w:rsid w:val="003043A9"/>
    <w:rsid w:val="00316413"/>
    <w:rsid w:val="00360167"/>
    <w:rsid w:val="003624A8"/>
    <w:rsid w:val="0037076B"/>
    <w:rsid w:val="003729C7"/>
    <w:rsid w:val="00380A04"/>
    <w:rsid w:val="003A4E89"/>
    <w:rsid w:val="003D070C"/>
    <w:rsid w:val="003D788A"/>
    <w:rsid w:val="003D7E6A"/>
    <w:rsid w:val="003F2FD4"/>
    <w:rsid w:val="003F3854"/>
    <w:rsid w:val="00415590"/>
    <w:rsid w:val="00435DDE"/>
    <w:rsid w:val="00436264"/>
    <w:rsid w:val="00446544"/>
    <w:rsid w:val="00451602"/>
    <w:rsid w:val="004646F6"/>
    <w:rsid w:val="00483794"/>
    <w:rsid w:val="00486698"/>
    <w:rsid w:val="00492092"/>
    <w:rsid w:val="004B6BF8"/>
    <w:rsid w:val="004E11F1"/>
    <w:rsid w:val="004E7BA3"/>
    <w:rsid w:val="00500269"/>
    <w:rsid w:val="00510A0B"/>
    <w:rsid w:val="00551138"/>
    <w:rsid w:val="0055561D"/>
    <w:rsid w:val="00560977"/>
    <w:rsid w:val="00573860"/>
    <w:rsid w:val="005C7EAC"/>
    <w:rsid w:val="005D43F3"/>
    <w:rsid w:val="005F556E"/>
    <w:rsid w:val="00625E03"/>
    <w:rsid w:val="006542FE"/>
    <w:rsid w:val="006624A7"/>
    <w:rsid w:val="00667E53"/>
    <w:rsid w:val="00670208"/>
    <w:rsid w:val="006A1340"/>
    <w:rsid w:val="006B61B8"/>
    <w:rsid w:val="006C17E9"/>
    <w:rsid w:val="006D26AC"/>
    <w:rsid w:val="006D29F4"/>
    <w:rsid w:val="006E6F22"/>
    <w:rsid w:val="0071245E"/>
    <w:rsid w:val="00724D7E"/>
    <w:rsid w:val="007335CE"/>
    <w:rsid w:val="00785349"/>
    <w:rsid w:val="00797515"/>
    <w:rsid w:val="007A0BCF"/>
    <w:rsid w:val="007B37DB"/>
    <w:rsid w:val="007D45B6"/>
    <w:rsid w:val="007D46C8"/>
    <w:rsid w:val="007F132A"/>
    <w:rsid w:val="007F1E52"/>
    <w:rsid w:val="0080541C"/>
    <w:rsid w:val="00812C2A"/>
    <w:rsid w:val="0081371C"/>
    <w:rsid w:val="00865892"/>
    <w:rsid w:val="00866897"/>
    <w:rsid w:val="008B52B2"/>
    <w:rsid w:val="008C23AC"/>
    <w:rsid w:val="008D4988"/>
    <w:rsid w:val="008D517D"/>
    <w:rsid w:val="008F1911"/>
    <w:rsid w:val="008F7FAF"/>
    <w:rsid w:val="00907A31"/>
    <w:rsid w:val="00912C42"/>
    <w:rsid w:val="00915BB4"/>
    <w:rsid w:val="009463E5"/>
    <w:rsid w:val="009959DD"/>
    <w:rsid w:val="00997898"/>
    <w:rsid w:val="009A3387"/>
    <w:rsid w:val="009D51F9"/>
    <w:rsid w:val="009D756C"/>
    <w:rsid w:val="009D7773"/>
    <w:rsid w:val="00A07401"/>
    <w:rsid w:val="00A22817"/>
    <w:rsid w:val="00A379CF"/>
    <w:rsid w:val="00A4184C"/>
    <w:rsid w:val="00A41A1B"/>
    <w:rsid w:val="00AA3B3B"/>
    <w:rsid w:val="00AB12A9"/>
    <w:rsid w:val="00AE5263"/>
    <w:rsid w:val="00B32573"/>
    <w:rsid w:val="00B402EE"/>
    <w:rsid w:val="00B91995"/>
    <w:rsid w:val="00BE5D18"/>
    <w:rsid w:val="00BF7E27"/>
    <w:rsid w:val="00C33E7A"/>
    <w:rsid w:val="00C51F8B"/>
    <w:rsid w:val="00C61FF3"/>
    <w:rsid w:val="00CA184A"/>
    <w:rsid w:val="00CF7117"/>
    <w:rsid w:val="00D5486D"/>
    <w:rsid w:val="00D83669"/>
    <w:rsid w:val="00D87840"/>
    <w:rsid w:val="00DA7D36"/>
    <w:rsid w:val="00DC68D9"/>
    <w:rsid w:val="00DF3FD2"/>
    <w:rsid w:val="00DF551C"/>
    <w:rsid w:val="00E32A37"/>
    <w:rsid w:val="00E42685"/>
    <w:rsid w:val="00E446FF"/>
    <w:rsid w:val="00E552EB"/>
    <w:rsid w:val="00E5790E"/>
    <w:rsid w:val="00E6093E"/>
    <w:rsid w:val="00E8466C"/>
    <w:rsid w:val="00E93552"/>
    <w:rsid w:val="00EB17F9"/>
    <w:rsid w:val="00EC2027"/>
    <w:rsid w:val="00EC4A13"/>
    <w:rsid w:val="00EC5733"/>
    <w:rsid w:val="00ED39B3"/>
    <w:rsid w:val="00EE7D48"/>
    <w:rsid w:val="00F10E3F"/>
    <w:rsid w:val="00F23FAB"/>
    <w:rsid w:val="00F91410"/>
    <w:rsid w:val="00FA34A2"/>
    <w:rsid w:val="00FC69CF"/>
    <w:rsid w:val="00FD0B39"/>
    <w:rsid w:val="00FD60B0"/>
    <w:rsid w:val="00FD7A49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8AC781-E67B-48FF-B0D7-AC741FA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78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25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2573"/>
  </w:style>
  <w:style w:type="paragraph" w:styleId="Akapitzlist">
    <w:name w:val="List Paragraph"/>
    <w:basedOn w:val="Normalny"/>
    <w:uiPriority w:val="34"/>
    <w:qFormat/>
    <w:rsid w:val="00C61F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E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41C"/>
  </w:style>
  <w:style w:type="paragraph" w:styleId="Stopka">
    <w:name w:val="footer"/>
    <w:basedOn w:val="Normalny"/>
    <w:link w:val="StopkaZnak"/>
    <w:uiPriority w:val="99"/>
    <w:unhideWhenUsed/>
    <w:rsid w:val="0080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41C"/>
  </w:style>
  <w:style w:type="paragraph" w:styleId="Tekstdymka">
    <w:name w:val="Balloon Text"/>
    <w:basedOn w:val="Normalny"/>
    <w:link w:val="TekstdymkaZnak"/>
    <w:uiPriority w:val="99"/>
    <w:semiHidden/>
    <w:unhideWhenUsed/>
    <w:rsid w:val="00EE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hboles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BOLTHERM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ŚRODOWISKO</dc:creator>
  <cp:keywords/>
  <dc:description/>
  <cp:lastModifiedBy>aprzybyla</cp:lastModifiedBy>
  <cp:revision>2</cp:revision>
  <cp:lastPrinted>2020-11-16T06:46:00Z</cp:lastPrinted>
  <dcterms:created xsi:type="dcterms:W3CDTF">2020-12-22T13:26:00Z</dcterms:created>
  <dcterms:modified xsi:type="dcterms:W3CDTF">2020-12-22T13:26:00Z</dcterms:modified>
</cp:coreProperties>
</file>